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267" w:rsidRDefault="00E45EC1">
      <w:pPr>
        <w:spacing w:before="82" w:after="5"/>
        <w:ind w:left="8081" w:right="141" w:firstLine="1234"/>
        <w:jc w:val="right"/>
        <w:rPr>
          <w:sz w:val="16"/>
        </w:rPr>
      </w:pPr>
      <w:r>
        <w:rPr>
          <w:sz w:val="16"/>
        </w:rPr>
        <w:t>Приложение</w:t>
      </w:r>
      <w:r>
        <w:rPr>
          <w:spacing w:val="-37"/>
          <w:sz w:val="16"/>
        </w:rPr>
        <w:t xml:space="preserve"> </w:t>
      </w:r>
      <w:r>
        <w:rPr>
          <w:sz w:val="16"/>
        </w:rPr>
        <w:t xml:space="preserve">                           к</w:t>
      </w:r>
      <w:r>
        <w:rPr>
          <w:spacing w:val="-2"/>
          <w:sz w:val="16"/>
        </w:rPr>
        <w:t xml:space="preserve"> </w:t>
      </w:r>
      <w:r>
        <w:rPr>
          <w:sz w:val="16"/>
        </w:rPr>
        <w:t>Приказу</w:t>
      </w:r>
      <w:r>
        <w:rPr>
          <w:spacing w:val="-5"/>
          <w:sz w:val="16"/>
        </w:rPr>
        <w:t xml:space="preserve"> </w:t>
      </w:r>
      <w:r>
        <w:rPr>
          <w:sz w:val="16"/>
        </w:rPr>
        <w:t>№59</w:t>
      </w:r>
      <w:r>
        <w:rPr>
          <w:spacing w:val="-4"/>
          <w:sz w:val="16"/>
        </w:rPr>
        <w:t xml:space="preserve"> </w:t>
      </w:r>
      <w:r>
        <w:rPr>
          <w:sz w:val="16"/>
        </w:rPr>
        <w:t>от</w:t>
      </w:r>
      <w:r>
        <w:rPr>
          <w:spacing w:val="-2"/>
          <w:sz w:val="16"/>
        </w:rPr>
        <w:t xml:space="preserve"> </w:t>
      </w:r>
      <w:r>
        <w:rPr>
          <w:sz w:val="16"/>
        </w:rPr>
        <w:t>25.09.2023г.</w:t>
      </w:r>
    </w:p>
    <w:p w:rsidR="00876267" w:rsidRDefault="00E45EC1">
      <w:pPr>
        <w:ind w:left="146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756304" cy="8229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304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267" w:rsidRDefault="00876267">
      <w:pPr>
        <w:rPr>
          <w:sz w:val="23"/>
        </w:rPr>
      </w:pPr>
    </w:p>
    <w:p w:rsidR="00876267" w:rsidRDefault="00E45EC1">
      <w:pPr>
        <w:pStyle w:val="a4"/>
      </w:pPr>
      <w:r>
        <w:t>Ставки привлечения денежных средств от физических лиц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АО КБ</w:t>
      </w:r>
      <w:r>
        <w:rPr>
          <w:spacing w:val="-1"/>
        </w:rPr>
        <w:t xml:space="preserve"> </w:t>
      </w:r>
      <w:r>
        <w:t>«Соколовский»</w:t>
      </w:r>
    </w:p>
    <w:p w:rsidR="00876267" w:rsidRDefault="00E45EC1">
      <w:pPr>
        <w:pStyle w:val="1"/>
        <w:spacing w:before="1"/>
        <w:ind w:left="1450" w:right="1342" w:firstLine="0"/>
        <w:jc w:val="center"/>
        <w:rPr>
          <w:u w:val="none"/>
        </w:rPr>
      </w:pPr>
      <w:proofErr w:type="gramStart"/>
      <w:r>
        <w:rPr>
          <w:u w:val="none"/>
        </w:rPr>
        <w:t>Введены</w:t>
      </w:r>
      <w:proofErr w:type="gramEnd"/>
      <w:r>
        <w:rPr>
          <w:spacing w:val="-1"/>
          <w:u w:val="none"/>
        </w:rPr>
        <w:t xml:space="preserve"> </w:t>
      </w:r>
      <w:r>
        <w:rPr>
          <w:u w:val="none"/>
        </w:rPr>
        <w:t>в</w:t>
      </w:r>
      <w:r>
        <w:rPr>
          <w:spacing w:val="-1"/>
          <w:u w:val="none"/>
        </w:rPr>
        <w:t xml:space="preserve"> </w:t>
      </w:r>
      <w:r>
        <w:rPr>
          <w:u w:val="none"/>
        </w:rPr>
        <w:t>действие</w:t>
      </w:r>
      <w:r>
        <w:rPr>
          <w:spacing w:val="-2"/>
          <w:u w:val="none"/>
        </w:rPr>
        <w:t xml:space="preserve"> </w:t>
      </w:r>
      <w:r>
        <w:rPr>
          <w:u w:val="none"/>
        </w:rPr>
        <w:t>с</w:t>
      </w:r>
      <w:r>
        <w:rPr>
          <w:spacing w:val="-2"/>
          <w:u w:val="none"/>
        </w:rPr>
        <w:t xml:space="preserve"> </w:t>
      </w:r>
      <w:r>
        <w:rPr>
          <w:u w:val="none"/>
        </w:rPr>
        <w:t>25 сентября</w:t>
      </w:r>
      <w:r>
        <w:rPr>
          <w:spacing w:val="-1"/>
          <w:u w:val="none"/>
        </w:rPr>
        <w:t xml:space="preserve"> </w:t>
      </w:r>
      <w:r>
        <w:rPr>
          <w:u w:val="none"/>
        </w:rPr>
        <w:t>2023 года</w:t>
      </w:r>
    </w:p>
    <w:p w:rsidR="00876267" w:rsidRDefault="00E45EC1">
      <w:pPr>
        <w:pStyle w:val="1"/>
        <w:numPr>
          <w:ilvl w:val="0"/>
          <w:numId w:val="1"/>
        </w:numPr>
        <w:tabs>
          <w:tab w:val="left" w:pos="854"/>
        </w:tabs>
        <w:ind w:hanging="241"/>
        <w:jc w:val="left"/>
        <w:rPr>
          <w:u w:val="none"/>
        </w:rPr>
      </w:pPr>
      <w:r>
        <w:rPr>
          <w:u w:val="thick"/>
        </w:rPr>
        <w:t>Вклад</w:t>
      </w:r>
      <w:r>
        <w:rPr>
          <w:spacing w:val="-2"/>
          <w:u w:val="thick"/>
        </w:rPr>
        <w:t xml:space="preserve"> </w:t>
      </w:r>
      <w:r>
        <w:rPr>
          <w:u w:val="thick"/>
        </w:rPr>
        <w:t>«Срочный»</w:t>
      </w:r>
      <w:r>
        <w:rPr>
          <w:spacing w:val="-1"/>
          <w:u w:val="thick"/>
        </w:rPr>
        <w:t xml:space="preserve"> </w:t>
      </w:r>
      <w:r>
        <w:rPr>
          <w:u w:val="thick"/>
        </w:rPr>
        <w:t>(с</w:t>
      </w:r>
      <w:r>
        <w:rPr>
          <w:spacing w:val="-2"/>
          <w:u w:val="thick"/>
        </w:rPr>
        <w:t xml:space="preserve"> </w:t>
      </w:r>
      <w:r>
        <w:rPr>
          <w:u w:val="thick"/>
        </w:rPr>
        <w:t>дополнительными</w:t>
      </w:r>
      <w:r>
        <w:rPr>
          <w:spacing w:val="-2"/>
          <w:u w:val="thick"/>
        </w:rPr>
        <w:t xml:space="preserve"> </w:t>
      </w:r>
      <w:r>
        <w:rPr>
          <w:u w:val="thick"/>
        </w:rPr>
        <w:t>взносами)</w:t>
      </w:r>
    </w:p>
    <w:p w:rsidR="00876267" w:rsidRDefault="00876267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5"/>
        <w:gridCol w:w="2235"/>
        <w:gridCol w:w="4415"/>
      </w:tblGrid>
      <w:tr w:rsidR="00876267">
        <w:trPr>
          <w:trHeight w:val="275"/>
        </w:trPr>
        <w:tc>
          <w:tcPr>
            <w:tcW w:w="10095" w:type="dxa"/>
            <w:gridSpan w:val="3"/>
            <w:shd w:val="clear" w:color="auto" w:fill="C5D9F0"/>
          </w:tcPr>
          <w:p w:rsidR="00876267" w:rsidRDefault="00E45EC1">
            <w:pPr>
              <w:pStyle w:val="TableParagraph"/>
              <w:ind w:left="34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Российские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рубли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(%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годовых</w:t>
            </w:r>
            <w:proofErr w:type="gramEnd"/>
            <w:r>
              <w:rPr>
                <w:b/>
                <w:i/>
                <w:sz w:val="24"/>
              </w:rPr>
              <w:t>):</w:t>
            </w:r>
          </w:p>
        </w:tc>
      </w:tr>
      <w:tr w:rsidR="00876267">
        <w:trPr>
          <w:trHeight w:val="251"/>
        </w:trPr>
        <w:tc>
          <w:tcPr>
            <w:tcW w:w="3445" w:type="dxa"/>
            <w:vMerge w:val="restart"/>
          </w:tcPr>
          <w:p w:rsidR="00876267" w:rsidRDefault="00E45EC1">
            <w:pPr>
              <w:pStyle w:val="TableParagraph"/>
              <w:spacing w:line="273" w:lineRule="exact"/>
              <w:ind w:left="11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Вид взноса</w:t>
            </w:r>
          </w:p>
        </w:tc>
        <w:tc>
          <w:tcPr>
            <w:tcW w:w="2235" w:type="dxa"/>
            <w:vMerge w:val="restart"/>
          </w:tcPr>
          <w:p w:rsidR="00876267" w:rsidRDefault="00E45EC1">
            <w:pPr>
              <w:pStyle w:val="TableParagraph"/>
              <w:spacing w:line="273" w:lineRule="exact"/>
              <w:ind w:left="309" w:right="301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Минимальная</w:t>
            </w:r>
          </w:p>
          <w:p w:rsidR="00876267" w:rsidRDefault="00E45EC1">
            <w:pPr>
              <w:pStyle w:val="TableParagraph"/>
              <w:spacing w:line="259" w:lineRule="exact"/>
              <w:ind w:left="308" w:right="301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</w:p>
        </w:tc>
        <w:tc>
          <w:tcPr>
            <w:tcW w:w="4415" w:type="dxa"/>
          </w:tcPr>
          <w:p w:rsidR="00876267" w:rsidRDefault="00E45EC1">
            <w:pPr>
              <w:pStyle w:val="TableParagraph"/>
              <w:spacing w:line="232" w:lineRule="exact"/>
              <w:ind w:left="1534" w:right="1522"/>
              <w:rPr>
                <w:b/>
                <w:sz w:val="24"/>
              </w:rPr>
            </w:pPr>
            <w:r>
              <w:rPr>
                <w:b/>
                <w:sz w:val="24"/>
              </w:rPr>
              <w:t>Срок,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дней*</w:t>
            </w:r>
          </w:p>
        </w:tc>
      </w:tr>
      <w:tr w:rsidR="00876267">
        <w:trPr>
          <w:trHeight w:val="290"/>
        </w:trPr>
        <w:tc>
          <w:tcPr>
            <w:tcW w:w="3445" w:type="dxa"/>
            <w:vMerge/>
            <w:tcBorders>
              <w:top w:val="nil"/>
            </w:tcBorders>
          </w:tcPr>
          <w:p w:rsidR="00876267" w:rsidRDefault="00876267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876267" w:rsidRDefault="00876267">
            <w:pPr>
              <w:rPr>
                <w:sz w:val="2"/>
                <w:szCs w:val="2"/>
              </w:rPr>
            </w:pPr>
          </w:p>
        </w:tc>
        <w:tc>
          <w:tcPr>
            <w:tcW w:w="4415" w:type="dxa"/>
          </w:tcPr>
          <w:p w:rsidR="00876267" w:rsidRDefault="00E45EC1">
            <w:pPr>
              <w:pStyle w:val="TableParagraph"/>
              <w:spacing w:line="270" w:lineRule="exact"/>
              <w:ind w:left="1533" w:right="1522"/>
              <w:rPr>
                <w:b/>
                <w:sz w:val="24"/>
              </w:rPr>
            </w:pPr>
            <w:r>
              <w:rPr>
                <w:b/>
                <w:sz w:val="24"/>
              </w:rPr>
              <w:t>360**</w:t>
            </w:r>
          </w:p>
        </w:tc>
      </w:tr>
      <w:tr w:rsidR="00876267">
        <w:trPr>
          <w:trHeight w:val="275"/>
        </w:trPr>
        <w:tc>
          <w:tcPr>
            <w:tcW w:w="3445" w:type="dxa"/>
          </w:tcPr>
          <w:p w:rsidR="00876267" w:rsidRDefault="00E45EC1">
            <w:pPr>
              <w:pStyle w:val="TableParagraph"/>
              <w:ind w:right="7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Первоначальный</w:t>
            </w:r>
          </w:p>
        </w:tc>
        <w:tc>
          <w:tcPr>
            <w:tcW w:w="2235" w:type="dxa"/>
          </w:tcPr>
          <w:p w:rsidR="00876267" w:rsidRDefault="00E45EC1">
            <w:pPr>
              <w:pStyle w:val="TableParagraph"/>
              <w:ind w:left="309" w:right="300"/>
              <w:rPr>
                <w:b/>
                <w:sz w:val="24"/>
              </w:rPr>
            </w:pPr>
            <w:r>
              <w:rPr>
                <w:b/>
                <w:sz w:val="24"/>
              </w:rPr>
              <w:t>1 000 000.00</w:t>
            </w:r>
          </w:p>
        </w:tc>
        <w:tc>
          <w:tcPr>
            <w:tcW w:w="4415" w:type="dxa"/>
          </w:tcPr>
          <w:p w:rsidR="00876267" w:rsidRDefault="00E45EC1">
            <w:pPr>
              <w:pStyle w:val="TableParagraph"/>
              <w:ind w:left="1534" w:right="1521"/>
              <w:rPr>
                <w:b/>
                <w:sz w:val="24"/>
              </w:rPr>
            </w:pPr>
            <w:r>
              <w:rPr>
                <w:b/>
                <w:sz w:val="24"/>
              </w:rPr>
              <w:t>3,3</w:t>
            </w:r>
          </w:p>
        </w:tc>
      </w:tr>
      <w:tr w:rsidR="00876267">
        <w:trPr>
          <w:trHeight w:val="275"/>
        </w:trPr>
        <w:tc>
          <w:tcPr>
            <w:tcW w:w="3445" w:type="dxa"/>
          </w:tcPr>
          <w:p w:rsidR="00876267" w:rsidRDefault="00E45EC1">
            <w:pPr>
              <w:pStyle w:val="TableParagraph"/>
              <w:ind w:right="7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Дополнительный</w:t>
            </w:r>
          </w:p>
        </w:tc>
        <w:tc>
          <w:tcPr>
            <w:tcW w:w="2235" w:type="dxa"/>
          </w:tcPr>
          <w:p w:rsidR="00876267" w:rsidRDefault="00E45EC1">
            <w:pPr>
              <w:pStyle w:val="TableParagraph"/>
              <w:ind w:left="308" w:right="301"/>
              <w:rPr>
                <w:b/>
                <w:sz w:val="24"/>
              </w:rPr>
            </w:pPr>
            <w:r>
              <w:rPr>
                <w:b/>
                <w:sz w:val="24"/>
              </w:rPr>
              <w:t>200 000.00</w:t>
            </w:r>
          </w:p>
        </w:tc>
        <w:tc>
          <w:tcPr>
            <w:tcW w:w="4415" w:type="dxa"/>
          </w:tcPr>
          <w:p w:rsidR="00876267" w:rsidRDefault="00E45EC1">
            <w:pPr>
              <w:pStyle w:val="TableParagraph"/>
              <w:ind w:left="1534" w:right="1521"/>
              <w:rPr>
                <w:b/>
                <w:sz w:val="24"/>
              </w:rPr>
            </w:pPr>
            <w:r>
              <w:rPr>
                <w:b/>
                <w:sz w:val="24"/>
              </w:rPr>
              <w:t>3,3</w:t>
            </w:r>
          </w:p>
        </w:tc>
      </w:tr>
    </w:tbl>
    <w:p w:rsidR="00E45EC1" w:rsidRDefault="00E45EC1" w:rsidP="00E45EC1">
      <w:pPr>
        <w:spacing w:before="2"/>
        <w:rPr>
          <w:b/>
          <w:sz w:val="16"/>
        </w:rPr>
      </w:pPr>
    </w:p>
    <w:p w:rsidR="00E45EC1" w:rsidRDefault="00E45EC1" w:rsidP="00E45EC1">
      <w:pPr>
        <w:pStyle w:val="a3"/>
        <w:spacing w:before="90"/>
        <w:ind w:left="2283" w:right="2170"/>
        <w:jc w:val="center"/>
        <w:rPr>
          <w:b/>
          <w:sz w:val="24"/>
        </w:rPr>
      </w:pPr>
      <w:r>
        <w:rPr>
          <w:u w:val="thick"/>
        </w:rPr>
        <w:t>Вклад</w:t>
      </w:r>
      <w:r>
        <w:rPr>
          <w:spacing w:val="-2"/>
          <w:u w:val="thick"/>
        </w:rPr>
        <w:t xml:space="preserve"> </w:t>
      </w:r>
      <w:r>
        <w:rPr>
          <w:u w:val="thick"/>
        </w:rPr>
        <w:t>«Срочный»</w:t>
      </w:r>
      <w:r>
        <w:rPr>
          <w:spacing w:val="-1"/>
          <w:u w:val="thick"/>
        </w:rPr>
        <w:t xml:space="preserve"> </w:t>
      </w:r>
      <w:r>
        <w:rPr>
          <w:u w:val="thick"/>
        </w:rPr>
        <w:t>(с</w:t>
      </w:r>
      <w:r>
        <w:rPr>
          <w:spacing w:val="-2"/>
          <w:u w:val="thick"/>
        </w:rPr>
        <w:t xml:space="preserve"> </w:t>
      </w:r>
      <w:r>
        <w:rPr>
          <w:u w:val="thick"/>
        </w:rPr>
        <w:t>дополнительными</w:t>
      </w:r>
      <w:r>
        <w:rPr>
          <w:spacing w:val="-2"/>
          <w:u w:val="thick"/>
        </w:rPr>
        <w:t xml:space="preserve"> </w:t>
      </w:r>
      <w:r>
        <w:rPr>
          <w:u w:val="thick"/>
        </w:rPr>
        <w:t>взносами)</w:t>
      </w:r>
    </w:p>
    <w:p w:rsidR="00E45EC1" w:rsidRDefault="00E45EC1" w:rsidP="00E45EC1">
      <w:pPr>
        <w:ind w:left="2282" w:right="2170"/>
        <w:jc w:val="center"/>
        <w:rPr>
          <w:b/>
          <w:i/>
          <w:sz w:val="24"/>
        </w:rPr>
      </w:pPr>
      <w:r>
        <w:rPr>
          <w:b/>
          <w:i/>
          <w:sz w:val="24"/>
        </w:rPr>
        <w:t>Основные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условия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7125"/>
      </w:tblGrid>
      <w:tr w:rsidR="00E45EC1" w:rsidTr="00E45EC1">
        <w:trPr>
          <w:trHeight w:val="275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45EC1" w:rsidRDefault="00E45EC1">
            <w:pPr>
              <w:pStyle w:val="TableParagraph"/>
              <w:ind w:left="104" w:right="98"/>
              <w:rPr>
                <w:b/>
                <w:i/>
                <w:sz w:val="24"/>
                <w:lang w:val="en-US"/>
              </w:rPr>
            </w:pPr>
            <w:bookmarkStart w:id="0" w:name="_GoBack"/>
            <w:bookmarkEnd w:id="0"/>
            <w:proofErr w:type="spellStart"/>
            <w:r>
              <w:rPr>
                <w:b/>
                <w:i/>
                <w:sz w:val="24"/>
                <w:lang w:val="en-US"/>
              </w:rPr>
              <w:t>Валюта</w:t>
            </w:r>
            <w:proofErr w:type="spellEnd"/>
            <w:r>
              <w:rPr>
                <w:b/>
                <w:i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i/>
                <w:sz w:val="24"/>
                <w:lang w:val="en-US"/>
              </w:rPr>
              <w:t>ВКЛАДА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EC1" w:rsidRDefault="00E45EC1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Российские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рубли</w:t>
            </w:r>
            <w:proofErr w:type="spellEnd"/>
          </w:p>
        </w:tc>
      </w:tr>
      <w:tr w:rsidR="00E45EC1" w:rsidTr="00E45EC1">
        <w:trPr>
          <w:trHeight w:val="827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45EC1" w:rsidRDefault="00E45EC1">
            <w:pPr>
              <w:pStyle w:val="TableParagraph"/>
              <w:spacing w:line="276" w:lineRule="exact"/>
              <w:ind w:left="106" w:right="98"/>
              <w:rPr>
                <w:b/>
                <w:i/>
                <w:sz w:val="24"/>
                <w:lang w:val="en-US"/>
              </w:rPr>
            </w:pPr>
            <w:proofErr w:type="spellStart"/>
            <w:r>
              <w:rPr>
                <w:b/>
                <w:i/>
                <w:sz w:val="24"/>
                <w:lang w:val="en-US"/>
              </w:rPr>
              <w:t>Минимальная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val="en-US"/>
              </w:rPr>
              <w:t>сумма</w:t>
            </w:r>
            <w:proofErr w:type="spellEnd"/>
            <w:r>
              <w:rPr>
                <w:b/>
                <w:i/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val="en-US"/>
              </w:rPr>
              <w:t>первоначального</w:t>
            </w:r>
            <w:proofErr w:type="spellEnd"/>
            <w:r>
              <w:rPr>
                <w:b/>
                <w:i/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val="en-US"/>
              </w:rPr>
              <w:t>взноса</w:t>
            </w:r>
            <w:proofErr w:type="spellEnd"/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EC1" w:rsidRDefault="00E45EC1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000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000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Российских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рублей</w:t>
            </w:r>
            <w:proofErr w:type="spellEnd"/>
          </w:p>
        </w:tc>
      </w:tr>
      <w:tr w:rsidR="00E45EC1" w:rsidTr="00E45EC1">
        <w:trPr>
          <w:trHeight w:val="828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45EC1" w:rsidRDefault="00E45EC1">
            <w:pPr>
              <w:pStyle w:val="TableParagraph"/>
              <w:spacing w:line="276" w:lineRule="exact"/>
              <w:ind w:right="98"/>
              <w:rPr>
                <w:b/>
                <w:i/>
                <w:sz w:val="24"/>
                <w:lang w:val="en-US"/>
              </w:rPr>
            </w:pPr>
            <w:proofErr w:type="spellStart"/>
            <w:r>
              <w:rPr>
                <w:b/>
                <w:i/>
                <w:sz w:val="24"/>
                <w:lang w:val="en-US"/>
              </w:rPr>
              <w:t>Минимальная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val="en-US"/>
              </w:rPr>
              <w:t>сумма</w:t>
            </w:r>
            <w:proofErr w:type="spellEnd"/>
            <w:r>
              <w:rPr>
                <w:b/>
                <w:i/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val="en-US"/>
              </w:rPr>
              <w:t>дополнительного</w:t>
            </w:r>
            <w:proofErr w:type="spellEnd"/>
            <w:r>
              <w:rPr>
                <w:b/>
                <w:i/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val="en-US"/>
              </w:rPr>
              <w:t>взноса</w:t>
            </w:r>
            <w:proofErr w:type="spellEnd"/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EC1" w:rsidRDefault="00E45EC1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000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Российских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рублей</w:t>
            </w:r>
            <w:proofErr w:type="spellEnd"/>
          </w:p>
        </w:tc>
      </w:tr>
      <w:tr w:rsidR="00E45EC1" w:rsidTr="00E45EC1">
        <w:trPr>
          <w:trHeight w:val="827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45EC1" w:rsidRDefault="00E45EC1">
            <w:pPr>
              <w:pStyle w:val="TableParagraph"/>
              <w:spacing w:line="272" w:lineRule="exact"/>
              <w:ind w:left="104" w:right="98"/>
              <w:rPr>
                <w:b/>
                <w:i/>
                <w:sz w:val="24"/>
                <w:lang w:val="en-US"/>
              </w:rPr>
            </w:pPr>
            <w:proofErr w:type="spellStart"/>
            <w:r>
              <w:rPr>
                <w:b/>
                <w:i/>
                <w:sz w:val="24"/>
                <w:lang w:val="en-US"/>
              </w:rPr>
              <w:t>Срок</w:t>
            </w:r>
            <w:proofErr w:type="spellEnd"/>
            <w:r>
              <w:rPr>
                <w:b/>
                <w:i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i/>
                <w:sz w:val="24"/>
                <w:lang w:val="en-US"/>
              </w:rPr>
              <w:t>ВКЛАДА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EC1" w:rsidRPr="00E45EC1" w:rsidRDefault="00E45EC1">
            <w:pPr>
              <w:pStyle w:val="TableParagraph"/>
              <w:rPr>
                <w:sz w:val="24"/>
              </w:rPr>
            </w:pPr>
            <w:r w:rsidRPr="00E45EC1">
              <w:rPr>
                <w:sz w:val="24"/>
              </w:rPr>
              <w:t>ВКЛАД</w:t>
            </w:r>
            <w:r w:rsidRPr="00E45EC1">
              <w:rPr>
                <w:spacing w:val="14"/>
                <w:sz w:val="24"/>
              </w:rPr>
              <w:t xml:space="preserve"> </w:t>
            </w:r>
            <w:r w:rsidRPr="00E45EC1">
              <w:rPr>
                <w:sz w:val="24"/>
              </w:rPr>
              <w:t>в</w:t>
            </w:r>
            <w:r w:rsidRPr="00E45EC1">
              <w:rPr>
                <w:spacing w:val="17"/>
                <w:sz w:val="24"/>
              </w:rPr>
              <w:t xml:space="preserve"> </w:t>
            </w:r>
            <w:r w:rsidRPr="00E45EC1">
              <w:rPr>
                <w:sz w:val="24"/>
              </w:rPr>
              <w:t>Российских</w:t>
            </w:r>
            <w:r w:rsidRPr="00E45EC1">
              <w:rPr>
                <w:spacing w:val="15"/>
                <w:sz w:val="24"/>
              </w:rPr>
              <w:t xml:space="preserve"> </w:t>
            </w:r>
            <w:r w:rsidRPr="00E45EC1">
              <w:rPr>
                <w:sz w:val="24"/>
              </w:rPr>
              <w:t>рублях</w:t>
            </w:r>
            <w:r w:rsidRPr="00E45EC1">
              <w:rPr>
                <w:spacing w:val="21"/>
                <w:sz w:val="24"/>
              </w:rPr>
              <w:t xml:space="preserve"> </w:t>
            </w:r>
            <w:r w:rsidRPr="00E45EC1">
              <w:rPr>
                <w:sz w:val="24"/>
              </w:rPr>
              <w:t>-</w:t>
            </w:r>
            <w:r w:rsidRPr="00E45EC1">
              <w:rPr>
                <w:spacing w:val="15"/>
                <w:sz w:val="24"/>
              </w:rPr>
              <w:t xml:space="preserve"> </w:t>
            </w:r>
            <w:r w:rsidRPr="00E45EC1">
              <w:rPr>
                <w:sz w:val="24"/>
              </w:rPr>
              <w:t>360</w:t>
            </w:r>
            <w:r w:rsidRPr="00E45EC1">
              <w:rPr>
                <w:spacing w:val="17"/>
                <w:sz w:val="24"/>
              </w:rPr>
              <w:t xml:space="preserve"> </w:t>
            </w:r>
            <w:r w:rsidRPr="00E45EC1">
              <w:rPr>
                <w:sz w:val="24"/>
              </w:rPr>
              <w:t>дней</w:t>
            </w:r>
            <w:r w:rsidRPr="00E45EC1">
              <w:rPr>
                <w:spacing w:val="16"/>
                <w:sz w:val="24"/>
              </w:rPr>
              <w:t xml:space="preserve"> </w:t>
            </w:r>
            <w:proofErr w:type="gramStart"/>
            <w:r w:rsidRPr="00E45EC1">
              <w:rPr>
                <w:sz w:val="24"/>
              </w:rPr>
              <w:t>с</w:t>
            </w:r>
            <w:r w:rsidRPr="00E45EC1">
              <w:rPr>
                <w:spacing w:val="16"/>
                <w:sz w:val="24"/>
              </w:rPr>
              <w:t xml:space="preserve"> </w:t>
            </w:r>
            <w:r w:rsidRPr="00E45EC1">
              <w:rPr>
                <w:sz w:val="24"/>
              </w:rPr>
              <w:t>даты</w:t>
            </w:r>
            <w:r w:rsidRPr="00E45EC1">
              <w:rPr>
                <w:spacing w:val="15"/>
                <w:sz w:val="24"/>
              </w:rPr>
              <w:t xml:space="preserve"> </w:t>
            </w:r>
            <w:r w:rsidRPr="00E45EC1">
              <w:rPr>
                <w:sz w:val="24"/>
              </w:rPr>
              <w:t>внесения</w:t>
            </w:r>
            <w:proofErr w:type="gramEnd"/>
            <w:r w:rsidRPr="00E45EC1">
              <w:rPr>
                <w:spacing w:val="15"/>
                <w:sz w:val="24"/>
              </w:rPr>
              <w:t xml:space="preserve"> </w:t>
            </w:r>
            <w:r w:rsidRPr="00E45EC1">
              <w:rPr>
                <w:sz w:val="24"/>
              </w:rPr>
              <w:t>во</w:t>
            </w:r>
            <w:r w:rsidRPr="00E45EC1">
              <w:rPr>
                <w:spacing w:val="-57"/>
                <w:sz w:val="24"/>
              </w:rPr>
              <w:t xml:space="preserve"> </w:t>
            </w:r>
            <w:r w:rsidRPr="00E45EC1">
              <w:rPr>
                <w:sz w:val="24"/>
              </w:rPr>
              <w:t>ВКЛАД</w:t>
            </w:r>
            <w:r w:rsidRPr="00E45EC1">
              <w:rPr>
                <w:spacing w:val="-2"/>
                <w:sz w:val="24"/>
              </w:rPr>
              <w:t xml:space="preserve"> </w:t>
            </w:r>
            <w:r w:rsidRPr="00E45EC1">
              <w:rPr>
                <w:sz w:val="24"/>
              </w:rPr>
              <w:t>первоначального взноса</w:t>
            </w:r>
          </w:p>
        </w:tc>
      </w:tr>
      <w:tr w:rsidR="00E45EC1" w:rsidTr="00E45EC1">
        <w:trPr>
          <w:trHeight w:val="1655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45EC1" w:rsidRDefault="00E45EC1">
            <w:pPr>
              <w:pStyle w:val="TableParagraph"/>
              <w:ind w:left="642" w:right="559" w:hanging="58"/>
              <w:rPr>
                <w:b/>
                <w:i/>
                <w:sz w:val="24"/>
                <w:lang w:val="en-US"/>
              </w:rPr>
            </w:pPr>
            <w:proofErr w:type="spellStart"/>
            <w:r>
              <w:rPr>
                <w:b/>
                <w:i/>
                <w:sz w:val="24"/>
                <w:lang w:val="en-US"/>
              </w:rPr>
              <w:t>Начисление</w:t>
            </w:r>
            <w:proofErr w:type="spellEnd"/>
            <w:r>
              <w:rPr>
                <w:b/>
                <w:i/>
                <w:spacing w:val="-58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val="en-US"/>
              </w:rPr>
              <w:t>процентов</w:t>
            </w:r>
            <w:proofErr w:type="spellEnd"/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EC1" w:rsidRPr="00E45EC1" w:rsidRDefault="00E45EC1">
            <w:pPr>
              <w:pStyle w:val="TableParagraph"/>
              <w:ind w:right="103"/>
              <w:jc w:val="both"/>
              <w:rPr>
                <w:sz w:val="24"/>
              </w:rPr>
            </w:pPr>
            <w:r w:rsidRPr="00E45EC1">
              <w:rPr>
                <w:sz w:val="24"/>
              </w:rPr>
              <w:t>Проценты по ВКЛАДУ начисляются со дня, следующего за днем</w:t>
            </w:r>
            <w:r w:rsidRPr="00E45EC1">
              <w:rPr>
                <w:spacing w:val="1"/>
                <w:sz w:val="24"/>
              </w:rPr>
              <w:t xml:space="preserve"> </w:t>
            </w:r>
            <w:r w:rsidRPr="00E45EC1">
              <w:rPr>
                <w:sz w:val="24"/>
              </w:rPr>
              <w:t>зачисления средств на СЧЕТ, до дня окончания срока ВКЛАДА</w:t>
            </w:r>
            <w:r w:rsidRPr="00E45EC1">
              <w:rPr>
                <w:spacing w:val="1"/>
                <w:sz w:val="24"/>
              </w:rPr>
              <w:t xml:space="preserve"> </w:t>
            </w:r>
            <w:r w:rsidRPr="00E45EC1">
              <w:rPr>
                <w:sz w:val="24"/>
              </w:rPr>
              <w:t>включительно.</w:t>
            </w:r>
          </w:p>
          <w:p w:rsidR="00E45EC1" w:rsidRPr="00E45EC1" w:rsidRDefault="00E45EC1">
            <w:pPr>
              <w:pStyle w:val="TableParagraph"/>
              <w:jc w:val="both"/>
              <w:rPr>
                <w:sz w:val="24"/>
              </w:rPr>
            </w:pPr>
            <w:r w:rsidRPr="00E45EC1">
              <w:rPr>
                <w:sz w:val="24"/>
              </w:rPr>
              <w:t>Процентная</w:t>
            </w:r>
            <w:r w:rsidRPr="00E45EC1">
              <w:rPr>
                <w:spacing w:val="-3"/>
                <w:sz w:val="24"/>
              </w:rPr>
              <w:t xml:space="preserve"> </w:t>
            </w:r>
            <w:r w:rsidRPr="00E45EC1">
              <w:rPr>
                <w:sz w:val="24"/>
              </w:rPr>
              <w:t>ставка</w:t>
            </w:r>
            <w:r w:rsidRPr="00E45EC1">
              <w:rPr>
                <w:spacing w:val="-3"/>
                <w:sz w:val="24"/>
              </w:rPr>
              <w:t xml:space="preserve"> </w:t>
            </w:r>
            <w:r w:rsidRPr="00E45EC1">
              <w:rPr>
                <w:sz w:val="24"/>
              </w:rPr>
              <w:t>не</w:t>
            </w:r>
            <w:r w:rsidRPr="00E45EC1">
              <w:rPr>
                <w:spacing w:val="-4"/>
                <w:sz w:val="24"/>
              </w:rPr>
              <w:t xml:space="preserve"> </w:t>
            </w:r>
            <w:r w:rsidRPr="00E45EC1">
              <w:rPr>
                <w:sz w:val="24"/>
              </w:rPr>
              <w:t>изменяется</w:t>
            </w:r>
            <w:r w:rsidRPr="00E45EC1">
              <w:rPr>
                <w:spacing w:val="-3"/>
                <w:sz w:val="24"/>
              </w:rPr>
              <w:t xml:space="preserve"> </w:t>
            </w:r>
            <w:r w:rsidRPr="00E45EC1">
              <w:rPr>
                <w:sz w:val="24"/>
              </w:rPr>
              <w:t>в</w:t>
            </w:r>
            <w:r w:rsidRPr="00E45EC1">
              <w:rPr>
                <w:spacing w:val="-4"/>
                <w:sz w:val="24"/>
              </w:rPr>
              <w:t xml:space="preserve"> </w:t>
            </w:r>
            <w:r w:rsidRPr="00E45EC1">
              <w:rPr>
                <w:sz w:val="24"/>
              </w:rPr>
              <w:t>течение</w:t>
            </w:r>
            <w:r w:rsidRPr="00E45EC1">
              <w:rPr>
                <w:spacing w:val="-4"/>
                <w:sz w:val="24"/>
              </w:rPr>
              <w:t xml:space="preserve"> </w:t>
            </w:r>
            <w:r w:rsidRPr="00E45EC1">
              <w:rPr>
                <w:sz w:val="24"/>
              </w:rPr>
              <w:t>срока</w:t>
            </w:r>
            <w:r w:rsidRPr="00E45EC1">
              <w:rPr>
                <w:spacing w:val="-4"/>
                <w:sz w:val="24"/>
              </w:rPr>
              <w:t xml:space="preserve"> </w:t>
            </w:r>
            <w:r w:rsidRPr="00E45EC1">
              <w:rPr>
                <w:sz w:val="24"/>
              </w:rPr>
              <w:t>ВКЛАДА.</w:t>
            </w:r>
          </w:p>
          <w:p w:rsidR="00E45EC1" w:rsidRPr="00E45EC1" w:rsidRDefault="00E45EC1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 w:rsidRPr="00E45EC1">
              <w:rPr>
                <w:sz w:val="24"/>
              </w:rPr>
              <w:t>Для начисления процентов за базу берется действительное число</w:t>
            </w:r>
            <w:r w:rsidRPr="00E45EC1">
              <w:rPr>
                <w:spacing w:val="1"/>
                <w:sz w:val="24"/>
              </w:rPr>
              <w:t xml:space="preserve"> </w:t>
            </w:r>
            <w:r w:rsidRPr="00E45EC1">
              <w:rPr>
                <w:sz w:val="24"/>
              </w:rPr>
              <w:t>календарных дней в</w:t>
            </w:r>
            <w:r w:rsidRPr="00E45EC1">
              <w:rPr>
                <w:spacing w:val="-1"/>
                <w:sz w:val="24"/>
              </w:rPr>
              <w:t xml:space="preserve"> </w:t>
            </w:r>
            <w:r w:rsidRPr="00E45EC1">
              <w:rPr>
                <w:sz w:val="24"/>
              </w:rPr>
              <w:t>году.</w:t>
            </w:r>
          </w:p>
        </w:tc>
      </w:tr>
      <w:tr w:rsidR="00E45EC1" w:rsidTr="00E45EC1">
        <w:trPr>
          <w:trHeight w:val="1103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45EC1" w:rsidRDefault="00E45EC1">
            <w:pPr>
              <w:pStyle w:val="TableParagraph"/>
              <w:spacing w:line="272" w:lineRule="exact"/>
              <w:ind w:left="104" w:right="98"/>
              <w:rPr>
                <w:b/>
                <w:i/>
                <w:sz w:val="24"/>
                <w:lang w:val="en-US"/>
              </w:rPr>
            </w:pPr>
            <w:proofErr w:type="spellStart"/>
            <w:r>
              <w:rPr>
                <w:b/>
                <w:i/>
                <w:sz w:val="24"/>
                <w:lang w:val="en-US"/>
              </w:rPr>
              <w:t>Уплата</w:t>
            </w:r>
            <w:proofErr w:type="spellEnd"/>
            <w:r>
              <w:rPr>
                <w:b/>
                <w:i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val="en-US"/>
              </w:rPr>
              <w:t>процентов</w:t>
            </w:r>
            <w:proofErr w:type="spellEnd"/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EC1" w:rsidRPr="00E45EC1" w:rsidRDefault="00E45EC1">
            <w:pPr>
              <w:pStyle w:val="TableParagraph"/>
              <w:ind w:right="99"/>
              <w:jc w:val="both"/>
              <w:rPr>
                <w:sz w:val="24"/>
              </w:rPr>
            </w:pPr>
            <w:r w:rsidRPr="00E45EC1">
              <w:rPr>
                <w:sz w:val="24"/>
              </w:rPr>
              <w:t>Проценты,</w:t>
            </w:r>
            <w:r w:rsidRPr="00E45EC1">
              <w:rPr>
                <w:spacing w:val="1"/>
                <w:sz w:val="24"/>
              </w:rPr>
              <w:t xml:space="preserve"> </w:t>
            </w:r>
            <w:r w:rsidRPr="00E45EC1">
              <w:rPr>
                <w:sz w:val="24"/>
              </w:rPr>
              <w:t>начисленные</w:t>
            </w:r>
            <w:r w:rsidRPr="00E45EC1">
              <w:rPr>
                <w:spacing w:val="1"/>
                <w:sz w:val="24"/>
              </w:rPr>
              <w:t xml:space="preserve"> </w:t>
            </w:r>
            <w:r w:rsidRPr="00E45EC1">
              <w:rPr>
                <w:sz w:val="24"/>
              </w:rPr>
              <w:t>на</w:t>
            </w:r>
            <w:r w:rsidRPr="00E45EC1">
              <w:rPr>
                <w:spacing w:val="1"/>
                <w:sz w:val="24"/>
              </w:rPr>
              <w:t xml:space="preserve"> </w:t>
            </w:r>
            <w:r w:rsidRPr="00E45EC1">
              <w:rPr>
                <w:sz w:val="24"/>
              </w:rPr>
              <w:t>сумму</w:t>
            </w:r>
            <w:r w:rsidRPr="00E45EC1">
              <w:rPr>
                <w:spacing w:val="1"/>
                <w:sz w:val="24"/>
              </w:rPr>
              <w:t xml:space="preserve"> </w:t>
            </w:r>
            <w:r w:rsidRPr="00E45EC1">
              <w:rPr>
                <w:sz w:val="24"/>
              </w:rPr>
              <w:t>ВКЛАДА</w:t>
            </w:r>
            <w:r w:rsidRPr="00E45EC1">
              <w:rPr>
                <w:spacing w:val="1"/>
                <w:sz w:val="24"/>
              </w:rPr>
              <w:t xml:space="preserve"> </w:t>
            </w:r>
            <w:r w:rsidRPr="00E45EC1">
              <w:rPr>
                <w:sz w:val="24"/>
              </w:rPr>
              <w:t>(сумма</w:t>
            </w:r>
            <w:r w:rsidRPr="00E45EC1">
              <w:rPr>
                <w:spacing w:val="1"/>
                <w:sz w:val="24"/>
              </w:rPr>
              <w:t xml:space="preserve"> </w:t>
            </w:r>
            <w:r w:rsidRPr="00E45EC1">
              <w:rPr>
                <w:sz w:val="24"/>
              </w:rPr>
              <w:t>первоначального</w:t>
            </w:r>
            <w:r w:rsidRPr="00E45EC1">
              <w:rPr>
                <w:spacing w:val="1"/>
                <w:sz w:val="24"/>
              </w:rPr>
              <w:t xml:space="preserve"> </w:t>
            </w:r>
            <w:r w:rsidRPr="00E45EC1">
              <w:rPr>
                <w:sz w:val="24"/>
              </w:rPr>
              <w:t>и</w:t>
            </w:r>
            <w:r w:rsidRPr="00E45EC1">
              <w:rPr>
                <w:spacing w:val="1"/>
                <w:sz w:val="24"/>
              </w:rPr>
              <w:t xml:space="preserve"> </w:t>
            </w:r>
            <w:r w:rsidRPr="00E45EC1">
              <w:rPr>
                <w:sz w:val="24"/>
              </w:rPr>
              <w:t>дополнительного</w:t>
            </w:r>
            <w:r w:rsidRPr="00E45EC1">
              <w:rPr>
                <w:spacing w:val="1"/>
                <w:sz w:val="24"/>
              </w:rPr>
              <w:t xml:space="preserve"> </w:t>
            </w:r>
            <w:r w:rsidRPr="00E45EC1">
              <w:rPr>
                <w:sz w:val="24"/>
              </w:rPr>
              <w:t>взносов),</w:t>
            </w:r>
            <w:r w:rsidRPr="00E45EC1">
              <w:rPr>
                <w:spacing w:val="1"/>
                <w:sz w:val="24"/>
              </w:rPr>
              <w:t xml:space="preserve"> </w:t>
            </w:r>
            <w:r w:rsidRPr="00E45EC1">
              <w:rPr>
                <w:sz w:val="24"/>
              </w:rPr>
              <w:t>выплачиваются</w:t>
            </w:r>
            <w:r w:rsidRPr="00E45EC1">
              <w:rPr>
                <w:spacing w:val="1"/>
                <w:sz w:val="24"/>
              </w:rPr>
              <w:t xml:space="preserve"> </w:t>
            </w:r>
            <w:r w:rsidRPr="00E45EC1">
              <w:rPr>
                <w:sz w:val="24"/>
              </w:rPr>
              <w:t>ВКЛАДЧИКУ</w:t>
            </w:r>
            <w:r w:rsidRPr="00E45EC1">
              <w:rPr>
                <w:spacing w:val="40"/>
                <w:sz w:val="24"/>
              </w:rPr>
              <w:t xml:space="preserve"> </w:t>
            </w:r>
            <w:r w:rsidRPr="00E45EC1">
              <w:rPr>
                <w:sz w:val="24"/>
              </w:rPr>
              <w:t>по</w:t>
            </w:r>
            <w:r w:rsidRPr="00E45EC1">
              <w:rPr>
                <w:spacing w:val="39"/>
                <w:sz w:val="24"/>
              </w:rPr>
              <w:t xml:space="preserve"> </w:t>
            </w:r>
            <w:r w:rsidRPr="00E45EC1">
              <w:rPr>
                <w:sz w:val="24"/>
              </w:rPr>
              <w:t>истечении</w:t>
            </w:r>
            <w:r w:rsidRPr="00E45EC1">
              <w:rPr>
                <w:spacing w:val="40"/>
                <w:sz w:val="24"/>
              </w:rPr>
              <w:t xml:space="preserve"> </w:t>
            </w:r>
            <w:r w:rsidRPr="00E45EC1">
              <w:rPr>
                <w:sz w:val="24"/>
              </w:rPr>
              <w:t>срока</w:t>
            </w:r>
            <w:r w:rsidRPr="00E45EC1">
              <w:rPr>
                <w:spacing w:val="39"/>
                <w:sz w:val="24"/>
              </w:rPr>
              <w:t xml:space="preserve"> </w:t>
            </w:r>
            <w:r w:rsidRPr="00E45EC1">
              <w:rPr>
                <w:sz w:val="24"/>
              </w:rPr>
              <w:t>ВКЛАДА</w:t>
            </w:r>
            <w:r w:rsidRPr="00E45EC1">
              <w:rPr>
                <w:spacing w:val="39"/>
                <w:sz w:val="24"/>
              </w:rPr>
              <w:t xml:space="preserve"> </w:t>
            </w:r>
            <w:r w:rsidRPr="00E45EC1">
              <w:rPr>
                <w:sz w:val="24"/>
              </w:rPr>
              <w:t>путем</w:t>
            </w:r>
            <w:r w:rsidRPr="00E45EC1">
              <w:rPr>
                <w:spacing w:val="39"/>
                <w:sz w:val="24"/>
              </w:rPr>
              <w:t xml:space="preserve"> </w:t>
            </w:r>
            <w:r w:rsidRPr="00E45EC1">
              <w:rPr>
                <w:sz w:val="24"/>
              </w:rPr>
              <w:t>их</w:t>
            </w:r>
          </w:p>
          <w:p w:rsidR="00E45EC1" w:rsidRDefault="00E45EC1">
            <w:pPr>
              <w:pStyle w:val="TableParagraph"/>
              <w:spacing w:line="264" w:lineRule="exact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перечисления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ТЕКУЩИЙ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СЧЕТ</w:t>
            </w:r>
          </w:p>
        </w:tc>
      </w:tr>
      <w:tr w:rsidR="00E45EC1" w:rsidTr="00E45EC1">
        <w:trPr>
          <w:trHeight w:val="551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45EC1" w:rsidRDefault="00E45EC1">
            <w:pPr>
              <w:pStyle w:val="TableParagraph"/>
              <w:spacing w:line="273" w:lineRule="exact"/>
              <w:ind w:left="104" w:right="98"/>
              <w:rPr>
                <w:b/>
                <w:i/>
                <w:sz w:val="24"/>
                <w:lang w:val="en-US"/>
              </w:rPr>
            </w:pPr>
            <w:proofErr w:type="spellStart"/>
            <w:r>
              <w:rPr>
                <w:b/>
                <w:i/>
                <w:sz w:val="24"/>
                <w:lang w:val="en-US"/>
              </w:rPr>
              <w:t>Дополнительные</w:t>
            </w:r>
            <w:proofErr w:type="spellEnd"/>
          </w:p>
          <w:p w:rsidR="00E45EC1" w:rsidRDefault="00E45EC1">
            <w:pPr>
              <w:pStyle w:val="TableParagraph"/>
              <w:spacing w:line="259" w:lineRule="exact"/>
              <w:ind w:left="104" w:right="98"/>
              <w:rPr>
                <w:b/>
                <w:i/>
                <w:sz w:val="24"/>
                <w:lang w:val="en-US"/>
              </w:rPr>
            </w:pPr>
            <w:proofErr w:type="spellStart"/>
            <w:r>
              <w:rPr>
                <w:b/>
                <w:i/>
                <w:sz w:val="24"/>
                <w:lang w:val="en-US"/>
              </w:rPr>
              <w:t>взносы</w:t>
            </w:r>
            <w:proofErr w:type="spellEnd"/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EC1" w:rsidRPr="00E45EC1" w:rsidRDefault="00E45EC1">
            <w:pPr>
              <w:pStyle w:val="TableParagraph"/>
              <w:spacing w:line="268" w:lineRule="exact"/>
              <w:rPr>
                <w:sz w:val="24"/>
              </w:rPr>
            </w:pPr>
            <w:r w:rsidRPr="00E45EC1">
              <w:rPr>
                <w:sz w:val="24"/>
              </w:rPr>
              <w:t>Внесение</w:t>
            </w:r>
            <w:r w:rsidRPr="00E45EC1">
              <w:rPr>
                <w:spacing w:val="77"/>
                <w:sz w:val="24"/>
              </w:rPr>
              <w:t xml:space="preserve"> </w:t>
            </w:r>
            <w:r w:rsidRPr="00E45EC1">
              <w:rPr>
                <w:sz w:val="24"/>
              </w:rPr>
              <w:t xml:space="preserve">возможно  </w:t>
            </w:r>
            <w:r w:rsidRPr="00E45EC1">
              <w:rPr>
                <w:spacing w:val="15"/>
                <w:sz w:val="24"/>
              </w:rPr>
              <w:t xml:space="preserve"> </w:t>
            </w:r>
            <w:r w:rsidRPr="00E45EC1">
              <w:rPr>
                <w:sz w:val="24"/>
              </w:rPr>
              <w:t xml:space="preserve">в  </w:t>
            </w:r>
            <w:r w:rsidRPr="00E45EC1">
              <w:rPr>
                <w:spacing w:val="15"/>
                <w:sz w:val="24"/>
              </w:rPr>
              <w:t xml:space="preserve"> </w:t>
            </w:r>
            <w:r w:rsidRPr="00E45EC1">
              <w:rPr>
                <w:sz w:val="24"/>
              </w:rPr>
              <w:t xml:space="preserve">произвольную  </w:t>
            </w:r>
            <w:r w:rsidRPr="00E45EC1">
              <w:rPr>
                <w:spacing w:val="16"/>
                <w:sz w:val="24"/>
              </w:rPr>
              <w:t xml:space="preserve"> </w:t>
            </w:r>
            <w:r w:rsidRPr="00E45EC1">
              <w:rPr>
                <w:sz w:val="24"/>
              </w:rPr>
              <w:t xml:space="preserve">дату  </w:t>
            </w:r>
            <w:r w:rsidRPr="00E45EC1">
              <w:rPr>
                <w:spacing w:val="13"/>
                <w:sz w:val="24"/>
              </w:rPr>
              <w:t xml:space="preserve"> </w:t>
            </w:r>
            <w:r w:rsidRPr="00E45EC1">
              <w:rPr>
                <w:sz w:val="24"/>
              </w:rPr>
              <w:t xml:space="preserve">в  </w:t>
            </w:r>
            <w:r w:rsidRPr="00E45EC1">
              <w:rPr>
                <w:spacing w:val="15"/>
                <w:sz w:val="24"/>
              </w:rPr>
              <w:t xml:space="preserve"> </w:t>
            </w:r>
            <w:r w:rsidRPr="00E45EC1">
              <w:rPr>
                <w:sz w:val="24"/>
              </w:rPr>
              <w:t xml:space="preserve">течение  </w:t>
            </w:r>
            <w:r w:rsidRPr="00E45EC1">
              <w:rPr>
                <w:spacing w:val="15"/>
                <w:sz w:val="24"/>
              </w:rPr>
              <w:t xml:space="preserve"> </w:t>
            </w:r>
            <w:r w:rsidRPr="00E45EC1">
              <w:rPr>
                <w:sz w:val="24"/>
              </w:rPr>
              <w:t>срока</w:t>
            </w:r>
          </w:p>
          <w:p w:rsidR="00E45EC1" w:rsidRDefault="00E45EC1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ВКЛАДА.</w:t>
            </w:r>
          </w:p>
        </w:tc>
      </w:tr>
      <w:tr w:rsidR="00E45EC1" w:rsidTr="00E45EC1">
        <w:trPr>
          <w:trHeight w:val="277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45EC1" w:rsidRDefault="00E45EC1">
            <w:pPr>
              <w:pStyle w:val="TableParagraph"/>
              <w:spacing w:line="258" w:lineRule="exact"/>
              <w:ind w:left="104" w:right="98"/>
              <w:rPr>
                <w:b/>
                <w:i/>
                <w:sz w:val="24"/>
                <w:lang w:val="en-US"/>
              </w:rPr>
            </w:pPr>
            <w:proofErr w:type="spellStart"/>
            <w:r>
              <w:rPr>
                <w:b/>
                <w:i/>
                <w:sz w:val="24"/>
                <w:lang w:val="en-US"/>
              </w:rPr>
              <w:t>Доверение</w:t>
            </w:r>
            <w:proofErr w:type="spellEnd"/>
            <w:r>
              <w:rPr>
                <w:b/>
                <w:i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i/>
                <w:sz w:val="24"/>
                <w:lang w:val="en-US"/>
              </w:rPr>
              <w:t>ВКЛАДА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EC1" w:rsidRPr="00E45EC1" w:rsidRDefault="00E45EC1">
            <w:pPr>
              <w:pStyle w:val="TableParagraph"/>
              <w:spacing w:line="258" w:lineRule="exact"/>
              <w:rPr>
                <w:sz w:val="24"/>
              </w:rPr>
            </w:pPr>
            <w:r w:rsidRPr="00E45EC1">
              <w:rPr>
                <w:sz w:val="24"/>
              </w:rPr>
              <w:t>Не</w:t>
            </w:r>
            <w:r w:rsidRPr="00E45EC1">
              <w:rPr>
                <w:spacing w:val="-4"/>
                <w:sz w:val="24"/>
              </w:rPr>
              <w:t xml:space="preserve"> </w:t>
            </w:r>
            <w:r w:rsidRPr="00E45EC1">
              <w:rPr>
                <w:sz w:val="24"/>
              </w:rPr>
              <w:t>ограничено.</w:t>
            </w:r>
            <w:r w:rsidRPr="00E45EC1">
              <w:rPr>
                <w:spacing w:val="-3"/>
                <w:sz w:val="24"/>
              </w:rPr>
              <w:t xml:space="preserve"> </w:t>
            </w:r>
            <w:r w:rsidRPr="00E45EC1">
              <w:rPr>
                <w:sz w:val="24"/>
              </w:rPr>
              <w:t>Доверенность может</w:t>
            </w:r>
            <w:r w:rsidRPr="00E45EC1">
              <w:rPr>
                <w:spacing w:val="-2"/>
                <w:sz w:val="24"/>
              </w:rPr>
              <w:t xml:space="preserve"> </w:t>
            </w:r>
            <w:r w:rsidRPr="00E45EC1">
              <w:rPr>
                <w:sz w:val="24"/>
              </w:rPr>
              <w:t>быть</w:t>
            </w:r>
            <w:r w:rsidRPr="00E45EC1">
              <w:rPr>
                <w:spacing w:val="-1"/>
                <w:sz w:val="24"/>
              </w:rPr>
              <w:t xml:space="preserve"> </w:t>
            </w:r>
            <w:r w:rsidRPr="00E45EC1">
              <w:rPr>
                <w:sz w:val="24"/>
              </w:rPr>
              <w:t>оформлена</w:t>
            </w:r>
            <w:r w:rsidRPr="00E45EC1">
              <w:rPr>
                <w:spacing w:val="-3"/>
                <w:sz w:val="24"/>
              </w:rPr>
              <w:t xml:space="preserve"> </w:t>
            </w:r>
            <w:r w:rsidRPr="00E45EC1">
              <w:rPr>
                <w:sz w:val="24"/>
              </w:rPr>
              <w:t>в</w:t>
            </w:r>
            <w:r w:rsidRPr="00E45EC1">
              <w:rPr>
                <w:spacing w:val="-3"/>
                <w:sz w:val="24"/>
              </w:rPr>
              <w:t xml:space="preserve"> </w:t>
            </w:r>
            <w:r w:rsidRPr="00E45EC1">
              <w:rPr>
                <w:sz w:val="24"/>
              </w:rPr>
              <w:t>БАНКЕ.</w:t>
            </w:r>
          </w:p>
        </w:tc>
      </w:tr>
      <w:tr w:rsidR="00E45EC1" w:rsidTr="00E45EC1">
        <w:trPr>
          <w:trHeight w:val="2207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45EC1" w:rsidRDefault="00E45EC1">
            <w:pPr>
              <w:pStyle w:val="TableParagraph"/>
              <w:ind w:left="813" w:right="267" w:hanging="521"/>
              <w:rPr>
                <w:b/>
                <w:i/>
                <w:sz w:val="24"/>
                <w:lang w:val="en-US"/>
              </w:rPr>
            </w:pPr>
            <w:proofErr w:type="spellStart"/>
            <w:r>
              <w:rPr>
                <w:b/>
                <w:i/>
                <w:sz w:val="24"/>
                <w:lang w:val="en-US"/>
              </w:rPr>
              <w:t>Дополнительные</w:t>
            </w:r>
            <w:proofErr w:type="spellEnd"/>
            <w:r>
              <w:rPr>
                <w:b/>
                <w:i/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val="en-US"/>
              </w:rPr>
              <w:t>условия</w:t>
            </w:r>
            <w:proofErr w:type="spellEnd"/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EC1" w:rsidRPr="00E45EC1" w:rsidRDefault="00E45EC1">
            <w:pPr>
              <w:pStyle w:val="TableParagraph"/>
              <w:ind w:right="100"/>
              <w:jc w:val="both"/>
              <w:rPr>
                <w:sz w:val="24"/>
              </w:rPr>
            </w:pPr>
            <w:r w:rsidRPr="00E45EC1">
              <w:rPr>
                <w:sz w:val="24"/>
              </w:rPr>
              <w:t>ВКЛАД открывается при условии открытия/наличия ТЕКУЩЕГО</w:t>
            </w:r>
            <w:r w:rsidRPr="00E45EC1">
              <w:rPr>
                <w:spacing w:val="1"/>
                <w:sz w:val="24"/>
              </w:rPr>
              <w:t xml:space="preserve"> </w:t>
            </w:r>
            <w:r w:rsidRPr="00E45EC1">
              <w:rPr>
                <w:sz w:val="24"/>
              </w:rPr>
              <w:t>СЧЕТА</w:t>
            </w:r>
            <w:r w:rsidRPr="00E45EC1">
              <w:rPr>
                <w:spacing w:val="-2"/>
                <w:sz w:val="24"/>
              </w:rPr>
              <w:t xml:space="preserve"> </w:t>
            </w:r>
            <w:r w:rsidRPr="00E45EC1">
              <w:rPr>
                <w:sz w:val="24"/>
              </w:rPr>
              <w:t>в</w:t>
            </w:r>
            <w:r w:rsidRPr="00E45EC1">
              <w:rPr>
                <w:spacing w:val="-1"/>
                <w:sz w:val="24"/>
              </w:rPr>
              <w:t xml:space="preserve"> </w:t>
            </w:r>
            <w:r w:rsidRPr="00E45EC1">
              <w:rPr>
                <w:sz w:val="24"/>
              </w:rPr>
              <w:t>БАНКЕ.</w:t>
            </w:r>
          </w:p>
          <w:p w:rsidR="00E45EC1" w:rsidRPr="00E45EC1" w:rsidRDefault="00E45EC1">
            <w:pPr>
              <w:pStyle w:val="TableParagraph"/>
              <w:ind w:right="95"/>
              <w:jc w:val="both"/>
              <w:rPr>
                <w:sz w:val="24"/>
              </w:rPr>
            </w:pPr>
            <w:r w:rsidRPr="00E45EC1">
              <w:rPr>
                <w:sz w:val="24"/>
              </w:rPr>
              <w:t>В</w:t>
            </w:r>
            <w:r w:rsidRPr="00E45EC1">
              <w:rPr>
                <w:spacing w:val="1"/>
                <w:sz w:val="24"/>
              </w:rPr>
              <w:t xml:space="preserve"> </w:t>
            </w:r>
            <w:r w:rsidRPr="00E45EC1">
              <w:rPr>
                <w:sz w:val="24"/>
              </w:rPr>
              <w:t>случае</w:t>
            </w:r>
            <w:r w:rsidRPr="00E45EC1">
              <w:rPr>
                <w:spacing w:val="1"/>
                <w:sz w:val="24"/>
              </w:rPr>
              <w:t xml:space="preserve"> </w:t>
            </w:r>
            <w:r w:rsidRPr="00E45EC1">
              <w:rPr>
                <w:sz w:val="24"/>
              </w:rPr>
              <w:t>досрочного</w:t>
            </w:r>
            <w:r w:rsidRPr="00E45EC1">
              <w:rPr>
                <w:spacing w:val="1"/>
                <w:sz w:val="24"/>
              </w:rPr>
              <w:t xml:space="preserve"> </w:t>
            </w:r>
            <w:r w:rsidRPr="00E45EC1">
              <w:rPr>
                <w:sz w:val="24"/>
              </w:rPr>
              <w:t>востребования</w:t>
            </w:r>
            <w:r w:rsidRPr="00E45EC1">
              <w:rPr>
                <w:spacing w:val="1"/>
                <w:sz w:val="24"/>
              </w:rPr>
              <w:t xml:space="preserve"> </w:t>
            </w:r>
            <w:r w:rsidRPr="00E45EC1">
              <w:rPr>
                <w:sz w:val="24"/>
              </w:rPr>
              <w:t>ВКЛАДЧИКОМ</w:t>
            </w:r>
            <w:r w:rsidRPr="00E45EC1">
              <w:rPr>
                <w:spacing w:val="1"/>
                <w:sz w:val="24"/>
              </w:rPr>
              <w:t xml:space="preserve"> </w:t>
            </w:r>
            <w:r w:rsidRPr="00E45EC1">
              <w:rPr>
                <w:sz w:val="24"/>
              </w:rPr>
              <w:t>суммы</w:t>
            </w:r>
            <w:r w:rsidRPr="00E45EC1">
              <w:rPr>
                <w:spacing w:val="1"/>
                <w:sz w:val="24"/>
              </w:rPr>
              <w:t xml:space="preserve"> </w:t>
            </w:r>
            <w:r w:rsidRPr="00E45EC1">
              <w:rPr>
                <w:sz w:val="24"/>
              </w:rPr>
              <w:t>ВКЛАДА</w:t>
            </w:r>
            <w:r w:rsidRPr="00E45EC1">
              <w:rPr>
                <w:spacing w:val="1"/>
                <w:sz w:val="24"/>
              </w:rPr>
              <w:t xml:space="preserve"> </w:t>
            </w:r>
            <w:r w:rsidRPr="00E45EC1">
              <w:rPr>
                <w:sz w:val="24"/>
              </w:rPr>
              <w:t>перерасчет</w:t>
            </w:r>
            <w:r w:rsidRPr="00E45EC1">
              <w:rPr>
                <w:spacing w:val="1"/>
                <w:sz w:val="24"/>
              </w:rPr>
              <w:t xml:space="preserve"> </w:t>
            </w:r>
            <w:r w:rsidRPr="00E45EC1">
              <w:rPr>
                <w:sz w:val="24"/>
              </w:rPr>
              <w:t>начисленных</w:t>
            </w:r>
            <w:r w:rsidRPr="00E45EC1">
              <w:rPr>
                <w:spacing w:val="1"/>
                <w:sz w:val="24"/>
              </w:rPr>
              <w:t xml:space="preserve"> </w:t>
            </w:r>
            <w:r w:rsidRPr="00E45EC1">
              <w:rPr>
                <w:sz w:val="24"/>
              </w:rPr>
              <w:t>процентов</w:t>
            </w:r>
            <w:r w:rsidRPr="00E45EC1">
              <w:rPr>
                <w:spacing w:val="1"/>
                <w:sz w:val="24"/>
              </w:rPr>
              <w:t xml:space="preserve"> </w:t>
            </w:r>
            <w:r w:rsidRPr="00E45EC1">
              <w:rPr>
                <w:sz w:val="24"/>
              </w:rPr>
              <w:t>производится</w:t>
            </w:r>
            <w:r w:rsidRPr="00E45EC1">
              <w:rPr>
                <w:spacing w:val="1"/>
                <w:sz w:val="24"/>
              </w:rPr>
              <w:t xml:space="preserve"> </w:t>
            </w:r>
            <w:r w:rsidRPr="00E45EC1">
              <w:rPr>
                <w:sz w:val="24"/>
              </w:rPr>
              <w:t>по</w:t>
            </w:r>
            <w:r w:rsidRPr="00E45EC1">
              <w:rPr>
                <w:spacing w:val="1"/>
                <w:sz w:val="24"/>
              </w:rPr>
              <w:t xml:space="preserve"> </w:t>
            </w:r>
            <w:r w:rsidRPr="00E45EC1">
              <w:rPr>
                <w:sz w:val="24"/>
              </w:rPr>
              <w:t>действующей в Банке на момент выплаты ставке ВКЛАДА «До</w:t>
            </w:r>
            <w:r w:rsidRPr="00E45EC1">
              <w:rPr>
                <w:spacing w:val="1"/>
                <w:sz w:val="24"/>
              </w:rPr>
              <w:t xml:space="preserve"> </w:t>
            </w:r>
            <w:r w:rsidRPr="00E45EC1">
              <w:rPr>
                <w:sz w:val="24"/>
              </w:rPr>
              <w:t>востребования».</w:t>
            </w:r>
          </w:p>
          <w:p w:rsidR="00E45EC1" w:rsidRPr="00E45EC1" w:rsidRDefault="00E45EC1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 w:rsidRPr="00E45EC1">
              <w:rPr>
                <w:sz w:val="24"/>
              </w:rPr>
              <w:t>По истечении срока ВКЛАДА сумма ВКЛАДА перечисляется на</w:t>
            </w:r>
            <w:r w:rsidRPr="00E45EC1">
              <w:rPr>
                <w:spacing w:val="1"/>
                <w:sz w:val="24"/>
              </w:rPr>
              <w:t xml:space="preserve"> </w:t>
            </w:r>
            <w:r w:rsidRPr="00E45EC1">
              <w:rPr>
                <w:sz w:val="24"/>
              </w:rPr>
              <w:t>ТЕКУЩИЙ</w:t>
            </w:r>
            <w:r w:rsidRPr="00E45EC1">
              <w:rPr>
                <w:spacing w:val="-1"/>
                <w:sz w:val="24"/>
              </w:rPr>
              <w:t xml:space="preserve"> </w:t>
            </w:r>
            <w:r w:rsidRPr="00E45EC1">
              <w:rPr>
                <w:sz w:val="24"/>
              </w:rPr>
              <w:t>СЧЕТ.</w:t>
            </w:r>
          </w:p>
        </w:tc>
      </w:tr>
    </w:tbl>
    <w:p w:rsidR="00E45EC1" w:rsidRDefault="00E45EC1" w:rsidP="00E45EC1"/>
    <w:p w:rsidR="00876267" w:rsidRDefault="00876267" w:rsidP="00E45EC1"/>
    <w:sectPr w:rsidR="00876267">
      <w:type w:val="continuous"/>
      <w:pgSz w:w="11910" w:h="16840"/>
      <w:pgMar w:top="300" w:right="7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D43C1"/>
    <w:multiLevelType w:val="hybridMultilevel"/>
    <w:tmpl w:val="0DC23B78"/>
    <w:lvl w:ilvl="0" w:tplc="F7DE8480">
      <w:start w:val="1"/>
      <w:numFmt w:val="decimal"/>
      <w:lvlText w:val="%1."/>
      <w:lvlJc w:val="left"/>
      <w:pPr>
        <w:ind w:left="85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96C8F438">
      <w:numFmt w:val="bullet"/>
      <w:lvlText w:val="•"/>
      <w:lvlJc w:val="left"/>
      <w:pPr>
        <w:ind w:left="1806" w:hanging="240"/>
      </w:pPr>
      <w:rPr>
        <w:rFonts w:hint="default"/>
        <w:lang w:val="ru-RU" w:eastAsia="en-US" w:bidi="ar-SA"/>
      </w:rPr>
    </w:lvl>
    <w:lvl w:ilvl="2" w:tplc="8FA654BC">
      <w:numFmt w:val="bullet"/>
      <w:lvlText w:val="•"/>
      <w:lvlJc w:val="left"/>
      <w:pPr>
        <w:ind w:left="2752" w:hanging="240"/>
      </w:pPr>
      <w:rPr>
        <w:rFonts w:hint="default"/>
        <w:lang w:val="ru-RU" w:eastAsia="en-US" w:bidi="ar-SA"/>
      </w:rPr>
    </w:lvl>
    <w:lvl w:ilvl="3" w:tplc="2D3A646E">
      <w:numFmt w:val="bullet"/>
      <w:lvlText w:val="•"/>
      <w:lvlJc w:val="left"/>
      <w:pPr>
        <w:ind w:left="3699" w:hanging="240"/>
      </w:pPr>
      <w:rPr>
        <w:rFonts w:hint="default"/>
        <w:lang w:val="ru-RU" w:eastAsia="en-US" w:bidi="ar-SA"/>
      </w:rPr>
    </w:lvl>
    <w:lvl w:ilvl="4" w:tplc="568225B6">
      <w:numFmt w:val="bullet"/>
      <w:lvlText w:val="•"/>
      <w:lvlJc w:val="left"/>
      <w:pPr>
        <w:ind w:left="4645" w:hanging="240"/>
      </w:pPr>
      <w:rPr>
        <w:rFonts w:hint="default"/>
        <w:lang w:val="ru-RU" w:eastAsia="en-US" w:bidi="ar-SA"/>
      </w:rPr>
    </w:lvl>
    <w:lvl w:ilvl="5" w:tplc="223495DE">
      <w:numFmt w:val="bullet"/>
      <w:lvlText w:val="•"/>
      <w:lvlJc w:val="left"/>
      <w:pPr>
        <w:ind w:left="5592" w:hanging="240"/>
      </w:pPr>
      <w:rPr>
        <w:rFonts w:hint="default"/>
        <w:lang w:val="ru-RU" w:eastAsia="en-US" w:bidi="ar-SA"/>
      </w:rPr>
    </w:lvl>
    <w:lvl w:ilvl="6" w:tplc="F8D0D350">
      <w:numFmt w:val="bullet"/>
      <w:lvlText w:val="•"/>
      <w:lvlJc w:val="left"/>
      <w:pPr>
        <w:ind w:left="6538" w:hanging="240"/>
      </w:pPr>
      <w:rPr>
        <w:rFonts w:hint="default"/>
        <w:lang w:val="ru-RU" w:eastAsia="en-US" w:bidi="ar-SA"/>
      </w:rPr>
    </w:lvl>
    <w:lvl w:ilvl="7" w:tplc="205A8B68">
      <w:numFmt w:val="bullet"/>
      <w:lvlText w:val="•"/>
      <w:lvlJc w:val="left"/>
      <w:pPr>
        <w:ind w:left="7484" w:hanging="240"/>
      </w:pPr>
      <w:rPr>
        <w:rFonts w:hint="default"/>
        <w:lang w:val="ru-RU" w:eastAsia="en-US" w:bidi="ar-SA"/>
      </w:rPr>
    </w:lvl>
    <w:lvl w:ilvl="8" w:tplc="9766A360">
      <w:numFmt w:val="bullet"/>
      <w:lvlText w:val="•"/>
      <w:lvlJc w:val="left"/>
      <w:pPr>
        <w:ind w:left="8431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76267"/>
    <w:rsid w:val="00876267"/>
    <w:rsid w:val="00E4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3" w:hanging="241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1450" w:right="134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53" w:hanging="241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E45E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EC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3" w:hanging="241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1450" w:right="134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53" w:hanging="241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E45E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EC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5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jl</dc:creator>
  <cp:lastModifiedBy>Тата</cp:lastModifiedBy>
  <cp:revision>3</cp:revision>
  <dcterms:created xsi:type="dcterms:W3CDTF">2024-04-08T11:33:00Z</dcterms:created>
  <dcterms:modified xsi:type="dcterms:W3CDTF">2024-04-08T11:43:00Z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2024-04-08T00:00:00Z</vt:filetime>
  </property>
</Properties>
</file>