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F2" w:rsidRDefault="009033F2">
      <w:pPr>
        <w:pStyle w:val="a3"/>
        <w:spacing w:before="0"/>
        <w:rPr>
          <w:sz w:val="16"/>
        </w:rPr>
      </w:pPr>
    </w:p>
    <w:p w:rsidR="009033F2" w:rsidRDefault="00976028">
      <w:pPr>
        <w:pStyle w:val="a4"/>
      </w:pPr>
      <w:r>
        <w:t>Годовые</w:t>
      </w:r>
      <w:r>
        <w:rPr>
          <w:spacing w:val="1"/>
        </w:rPr>
        <w:t xml:space="preserve"> </w:t>
      </w:r>
      <w:r>
        <w:t>процентные</w:t>
      </w:r>
      <w:r>
        <w:rPr>
          <w:spacing w:val="1"/>
        </w:rPr>
        <w:t xml:space="preserve"> </w:t>
      </w:r>
      <w:r>
        <w:t>ставки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порядка</w:t>
      </w:r>
      <w:r>
        <w:rPr>
          <w:spacing w:val="2"/>
        </w:rPr>
        <w:t xml:space="preserve"> </w:t>
      </w:r>
      <w:r>
        <w:t>выплаты процентов</w:t>
      </w:r>
    </w:p>
    <w:p w:rsidR="009033F2" w:rsidRDefault="00976028">
      <w:pPr>
        <w:pStyle w:val="1"/>
        <w:spacing w:after="11"/>
      </w:pPr>
      <w:r>
        <w:rPr>
          <w:w w:val="105"/>
        </w:rPr>
        <w:t>Комфортный</w:t>
      </w:r>
    </w:p>
    <w:tbl>
      <w:tblPr>
        <w:tblStyle w:val="TableNormal"/>
        <w:tblW w:w="0" w:type="auto"/>
        <w:tblInd w:w="107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86"/>
        <w:gridCol w:w="667"/>
        <w:gridCol w:w="655"/>
        <w:gridCol w:w="1037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9033F2">
        <w:trPr>
          <w:trHeight w:val="162"/>
        </w:trPr>
        <w:tc>
          <w:tcPr>
            <w:tcW w:w="710" w:type="dxa"/>
            <w:vMerge w:val="restart"/>
            <w:shd w:val="clear" w:color="auto" w:fill="D8D8D8"/>
          </w:tcPr>
          <w:p w:rsidR="009033F2" w:rsidRDefault="009033F2">
            <w:pPr>
              <w:pStyle w:val="TableParagraph"/>
              <w:spacing w:before="0"/>
              <w:rPr>
                <w:b/>
                <w:sz w:val="8"/>
              </w:rPr>
            </w:pPr>
          </w:p>
          <w:p w:rsidR="009033F2" w:rsidRDefault="009033F2">
            <w:pPr>
              <w:pStyle w:val="TableParagraph"/>
              <w:spacing w:before="9"/>
              <w:rPr>
                <w:b/>
                <w:sz w:val="9"/>
              </w:rPr>
            </w:pPr>
          </w:p>
          <w:p w:rsidR="009033F2" w:rsidRDefault="00976028">
            <w:pPr>
              <w:pStyle w:val="TableParagraph"/>
              <w:spacing w:before="1"/>
              <w:ind w:left="170"/>
              <w:rPr>
                <w:b/>
                <w:sz w:val="7"/>
              </w:rPr>
            </w:pPr>
            <w:r>
              <w:rPr>
                <w:b/>
                <w:spacing w:val="-1"/>
                <w:sz w:val="7"/>
              </w:rPr>
              <w:t>Валюта</w:t>
            </w:r>
            <w:r>
              <w:rPr>
                <w:b/>
                <w:spacing w:val="-2"/>
                <w:sz w:val="7"/>
              </w:rPr>
              <w:t xml:space="preserve"> </w:t>
            </w:r>
            <w:r>
              <w:rPr>
                <w:b/>
                <w:spacing w:val="-1"/>
                <w:sz w:val="7"/>
              </w:rPr>
              <w:t>вклада</w:t>
            </w:r>
          </w:p>
        </w:tc>
        <w:tc>
          <w:tcPr>
            <w:tcW w:w="986" w:type="dxa"/>
            <w:vMerge w:val="restart"/>
            <w:shd w:val="clear" w:color="auto" w:fill="D8D8D8"/>
          </w:tcPr>
          <w:p w:rsidR="009033F2" w:rsidRDefault="009033F2">
            <w:pPr>
              <w:pStyle w:val="TableParagraph"/>
              <w:spacing w:before="8"/>
              <w:rPr>
                <w:b/>
                <w:sz w:val="9"/>
              </w:rPr>
            </w:pPr>
          </w:p>
          <w:p w:rsidR="009033F2" w:rsidRDefault="00976028">
            <w:pPr>
              <w:pStyle w:val="TableParagraph"/>
              <w:spacing w:before="0" w:line="283" w:lineRule="auto"/>
              <w:ind w:left="170" w:right="176"/>
              <w:rPr>
                <w:b/>
                <w:sz w:val="7"/>
              </w:rPr>
            </w:pPr>
            <w:r>
              <w:rPr>
                <w:b/>
                <w:sz w:val="7"/>
              </w:rPr>
              <w:t>Сумма</w:t>
            </w:r>
            <w:r>
              <w:rPr>
                <w:b/>
                <w:spacing w:val="1"/>
                <w:sz w:val="7"/>
              </w:rPr>
              <w:t xml:space="preserve"> </w:t>
            </w:r>
            <w:r>
              <w:rPr>
                <w:b/>
                <w:sz w:val="7"/>
              </w:rPr>
              <w:t>первоначального</w:t>
            </w:r>
            <w:r>
              <w:rPr>
                <w:b/>
                <w:spacing w:val="-17"/>
                <w:sz w:val="7"/>
              </w:rPr>
              <w:t xml:space="preserve"> </w:t>
            </w:r>
            <w:r>
              <w:rPr>
                <w:b/>
                <w:sz w:val="7"/>
              </w:rPr>
              <w:t>вклада</w:t>
            </w:r>
            <w:proofErr w:type="gramStart"/>
            <w:r>
              <w:rPr>
                <w:b/>
                <w:sz w:val="7"/>
                <w:vertAlign w:val="superscript"/>
              </w:rPr>
              <w:t>1</w:t>
            </w:r>
            <w:proofErr w:type="gramEnd"/>
          </w:p>
        </w:tc>
        <w:tc>
          <w:tcPr>
            <w:tcW w:w="667" w:type="dxa"/>
            <w:vMerge w:val="restart"/>
            <w:shd w:val="clear" w:color="auto" w:fill="D8D8D8"/>
          </w:tcPr>
          <w:p w:rsidR="009033F2" w:rsidRDefault="009033F2">
            <w:pPr>
              <w:pStyle w:val="TableParagraph"/>
              <w:spacing w:before="0"/>
              <w:rPr>
                <w:b/>
                <w:sz w:val="8"/>
              </w:rPr>
            </w:pPr>
          </w:p>
          <w:p w:rsidR="009033F2" w:rsidRDefault="00976028">
            <w:pPr>
              <w:pStyle w:val="TableParagraph"/>
              <w:spacing w:before="70" w:line="264" w:lineRule="auto"/>
              <w:ind w:left="171" w:right="28"/>
              <w:rPr>
                <w:b/>
                <w:sz w:val="7"/>
              </w:rPr>
            </w:pPr>
            <w:proofErr w:type="spellStart"/>
            <w:proofErr w:type="gramStart"/>
            <w:r>
              <w:rPr>
                <w:b/>
                <w:spacing w:val="-1"/>
                <w:sz w:val="7"/>
              </w:rPr>
              <w:t>Неснижаемы</w:t>
            </w:r>
            <w:proofErr w:type="spellEnd"/>
            <w:r>
              <w:rPr>
                <w:b/>
                <w:spacing w:val="-17"/>
                <w:sz w:val="7"/>
              </w:rPr>
              <w:t xml:space="preserve"> </w:t>
            </w:r>
            <w:r>
              <w:rPr>
                <w:b/>
                <w:sz w:val="7"/>
              </w:rPr>
              <w:t>й</w:t>
            </w:r>
            <w:proofErr w:type="gramEnd"/>
            <w:r>
              <w:rPr>
                <w:b/>
                <w:spacing w:val="-1"/>
                <w:sz w:val="7"/>
              </w:rPr>
              <w:t xml:space="preserve"> </w:t>
            </w:r>
            <w:r>
              <w:rPr>
                <w:b/>
                <w:sz w:val="7"/>
              </w:rPr>
              <w:t>остаток</w:t>
            </w:r>
          </w:p>
        </w:tc>
        <w:tc>
          <w:tcPr>
            <w:tcW w:w="655" w:type="dxa"/>
            <w:vMerge w:val="restart"/>
            <w:shd w:val="clear" w:color="auto" w:fill="D8D8D8"/>
          </w:tcPr>
          <w:p w:rsidR="009033F2" w:rsidRDefault="00976028">
            <w:pPr>
              <w:pStyle w:val="TableParagraph"/>
              <w:spacing w:before="28" w:line="264" w:lineRule="auto"/>
              <w:ind w:left="171" w:right="30"/>
              <w:rPr>
                <w:b/>
                <w:sz w:val="7"/>
              </w:rPr>
            </w:pPr>
            <w:r>
              <w:rPr>
                <w:b/>
                <w:sz w:val="7"/>
              </w:rPr>
              <w:t>Минимальна</w:t>
            </w:r>
            <w:r>
              <w:rPr>
                <w:b/>
                <w:spacing w:val="-18"/>
                <w:sz w:val="7"/>
              </w:rPr>
              <w:t xml:space="preserve"> </w:t>
            </w:r>
            <w:r>
              <w:rPr>
                <w:b/>
                <w:sz w:val="7"/>
              </w:rPr>
              <w:t>я сумма</w:t>
            </w:r>
            <w:r>
              <w:rPr>
                <w:b/>
                <w:spacing w:val="1"/>
                <w:sz w:val="7"/>
              </w:rPr>
              <w:t xml:space="preserve"> </w:t>
            </w:r>
            <w:r>
              <w:rPr>
                <w:b/>
                <w:sz w:val="7"/>
              </w:rPr>
              <w:t>дополнит</w:t>
            </w:r>
            <w:proofErr w:type="gramStart"/>
            <w:r>
              <w:rPr>
                <w:b/>
                <w:sz w:val="7"/>
              </w:rPr>
              <w:t>е-</w:t>
            </w:r>
            <w:proofErr w:type="gramEnd"/>
            <w:r>
              <w:rPr>
                <w:b/>
                <w:spacing w:val="1"/>
                <w:sz w:val="7"/>
              </w:rPr>
              <w:t xml:space="preserve"> </w:t>
            </w:r>
            <w:proofErr w:type="spellStart"/>
            <w:r>
              <w:rPr>
                <w:b/>
                <w:sz w:val="7"/>
              </w:rPr>
              <w:t>льного</w:t>
            </w:r>
            <w:proofErr w:type="spellEnd"/>
            <w:r>
              <w:rPr>
                <w:b/>
                <w:spacing w:val="1"/>
                <w:sz w:val="7"/>
              </w:rPr>
              <w:t xml:space="preserve"> </w:t>
            </w:r>
            <w:r>
              <w:rPr>
                <w:b/>
                <w:sz w:val="7"/>
              </w:rPr>
              <w:t>взноса</w:t>
            </w:r>
          </w:p>
        </w:tc>
        <w:tc>
          <w:tcPr>
            <w:tcW w:w="1037" w:type="dxa"/>
            <w:vMerge w:val="restart"/>
            <w:shd w:val="clear" w:color="auto" w:fill="D8D8D8"/>
          </w:tcPr>
          <w:p w:rsidR="009033F2" w:rsidRDefault="009033F2">
            <w:pPr>
              <w:pStyle w:val="TableParagraph"/>
              <w:spacing w:before="0"/>
              <w:rPr>
                <w:b/>
                <w:sz w:val="8"/>
              </w:rPr>
            </w:pPr>
          </w:p>
          <w:p w:rsidR="009033F2" w:rsidRDefault="009033F2">
            <w:pPr>
              <w:pStyle w:val="TableParagraph"/>
              <w:spacing w:before="2"/>
              <w:rPr>
                <w:b/>
                <w:sz w:val="9"/>
              </w:rPr>
            </w:pPr>
          </w:p>
          <w:p w:rsidR="009033F2" w:rsidRDefault="00976028">
            <w:pPr>
              <w:pStyle w:val="TableParagraph"/>
              <w:spacing w:before="0"/>
              <w:ind w:left="171"/>
              <w:rPr>
                <w:b/>
                <w:sz w:val="7"/>
              </w:rPr>
            </w:pPr>
            <w:r>
              <w:rPr>
                <w:b/>
                <w:sz w:val="7"/>
              </w:rPr>
              <w:t>Примечание</w:t>
            </w:r>
          </w:p>
        </w:tc>
        <w:tc>
          <w:tcPr>
            <w:tcW w:w="5688" w:type="dxa"/>
            <w:gridSpan w:val="8"/>
            <w:shd w:val="clear" w:color="auto" w:fill="D8D8D8"/>
          </w:tcPr>
          <w:p w:rsidR="009033F2" w:rsidRDefault="00976028">
            <w:pPr>
              <w:pStyle w:val="TableParagraph"/>
              <w:spacing w:before="37"/>
              <w:ind w:left="1644"/>
              <w:rPr>
                <w:b/>
                <w:sz w:val="7"/>
              </w:rPr>
            </w:pPr>
            <w:r>
              <w:rPr>
                <w:b/>
                <w:sz w:val="7"/>
              </w:rPr>
              <w:t>Срок</w:t>
            </w:r>
            <w:r>
              <w:rPr>
                <w:b/>
                <w:spacing w:val="-3"/>
                <w:sz w:val="7"/>
              </w:rPr>
              <w:t xml:space="preserve"> </w:t>
            </w:r>
            <w:r>
              <w:rPr>
                <w:b/>
                <w:sz w:val="7"/>
              </w:rPr>
              <w:t>вклада</w:t>
            </w:r>
            <w:r>
              <w:rPr>
                <w:b/>
                <w:spacing w:val="-3"/>
                <w:sz w:val="7"/>
              </w:rPr>
              <w:t xml:space="preserve"> </w:t>
            </w:r>
            <w:r>
              <w:rPr>
                <w:b/>
                <w:sz w:val="7"/>
              </w:rPr>
              <w:t>(дней)</w:t>
            </w:r>
            <w:r>
              <w:rPr>
                <w:b/>
                <w:spacing w:val="-3"/>
                <w:sz w:val="7"/>
              </w:rPr>
              <w:t xml:space="preserve"> </w:t>
            </w:r>
            <w:r>
              <w:rPr>
                <w:b/>
                <w:sz w:val="7"/>
              </w:rPr>
              <w:t>/порядок</w:t>
            </w:r>
            <w:r>
              <w:rPr>
                <w:b/>
                <w:spacing w:val="-3"/>
                <w:sz w:val="7"/>
              </w:rPr>
              <w:t xml:space="preserve"> </w:t>
            </w:r>
            <w:r>
              <w:rPr>
                <w:b/>
                <w:sz w:val="7"/>
              </w:rPr>
              <w:t>выплаты</w:t>
            </w:r>
            <w:r>
              <w:rPr>
                <w:b/>
                <w:spacing w:val="-3"/>
                <w:sz w:val="7"/>
              </w:rPr>
              <w:t xml:space="preserve"> </w:t>
            </w:r>
            <w:r>
              <w:rPr>
                <w:b/>
                <w:sz w:val="7"/>
              </w:rPr>
              <w:t>процентов/</w:t>
            </w:r>
            <w:r>
              <w:rPr>
                <w:b/>
                <w:spacing w:val="-4"/>
                <w:sz w:val="7"/>
              </w:rPr>
              <w:t xml:space="preserve"> </w:t>
            </w:r>
            <w:r>
              <w:rPr>
                <w:b/>
                <w:sz w:val="7"/>
              </w:rPr>
              <w:t>годовая</w:t>
            </w:r>
            <w:r>
              <w:rPr>
                <w:b/>
                <w:spacing w:val="-3"/>
                <w:sz w:val="7"/>
              </w:rPr>
              <w:t xml:space="preserve"> </w:t>
            </w:r>
            <w:r>
              <w:rPr>
                <w:b/>
                <w:sz w:val="7"/>
              </w:rPr>
              <w:t>ставка,</w:t>
            </w:r>
            <w:r>
              <w:rPr>
                <w:b/>
                <w:spacing w:val="-4"/>
                <w:sz w:val="7"/>
              </w:rPr>
              <w:t xml:space="preserve"> </w:t>
            </w:r>
            <w:r>
              <w:rPr>
                <w:b/>
                <w:sz w:val="7"/>
              </w:rPr>
              <w:t>%</w:t>
            </w:r>
          </w:p>
        </w:tc>
      </w:tr>
      <w:tr w:rsidR="009033F2">
        <w:trPr>
          <w:trHeight w:val="162"/>
        </w:trPr>
        <w:tc>
          <w:tcPr>
            <w:tcW w:w="710" w:type="dxa"/>
            <w:vMerge/>
            <w:tcBorders>
              <w:top w:val="nil"/>
            </w:tcBorders>
            <w:shd w:val="clear" w:color="auto" w:fill="D8D8D8"/>
          </w:tcPr>
          <w:p w:rsidR="009033F2" w:rsidRDefault="009033F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D8D8D8"/>
          </w:tcPr>
          <w:p w:rsidR="009033F2" w:rsidRDefault="009033F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D8D8D8"/>
          </w:tcPr>
          <w:p w:rsidR="009033F2" w:rsidRDefault="009033F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D8D8D8"/>
          </w:tcPr>
          <w:p w:rsidR="009033F2" w:rsidRDefault="009033F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D8D8D8"/>
          </w:tcPr>
          <w:p w:rsidR="009033F2" w:rsidRDefault="009033F2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2"/>
            <w:shd w:val="clear" w:color="auto" w:fill="D8D8D8"/>
          </w:tcPr>
          <w:p w:rsidR="009033F2" w:rsidRDefault="00976028">
            <w:pPr>
              <w:pStyle w:val="TableParagraph"/>
              <w:spacing w:before="37"/>
              <w:ind w:left="631" w:right="621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93</w:t>
            </w:r>
          </w:p>
        </w:tc>
        <w:tc>
          <w:tcPr>
            <w:tcW w:w="1422" w:type="dxa"/>
            <w:gridSpan w:val="2"/>
            <w:shd w:val="clear" w:color="auto" w:fill="D8D8D8"/>
          </w:tcPr>
          <w:p w:rsidR="009033F2" w:rsidRDefault="00976028">
            <w:pPr>
              <w:pStyle w:val="TableParagraph"/>
              <w:spacing w:before="37"/>
              <w:ind w:left="631" w:right="623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183</w:t>
            </w:r>
          </w:p>
        </w:tc>
        <w:tc>
          <w:tcPr>
            <w:tcW w:w="1422" w:type="dxa"/>
            <w:gridSpan w:val="2"/>
            <w:shd w:val="clear" w:color="auto" w:fill="D8D8D8"/>
          </w:tcPr>
          <w:p w:rsidR="009033F2" w:rsidRDefault="00976028">
            <w:pPr>
              <w:pStyle w:val="TableParagraph"/>
              <w:spacing w:before="37"/>
              <w:ind w:left="631" w:right="626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273</w:t>
            </w:r>
          </w:p>
        </w:tc>
        <w:tc>
          <w:tcPr>
            <w:tcW w:w="1422" w:type="dxa"/>
            <w:gridSpan w:val="2"/>
            <w:shd w:val="clear" w:color="auto" w:fill="D8D8D8"/>
          </w:tcPr>
          <w:p w:rsidR="009033F2" w:rsidRDefault="00976028">
            <w:pPr>
              <w:pStyle w:val="TableParagraph"/>
              <w:spacing w:before="37"/>
              <w:ind w:left="629" w:right="626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367</w:t>
            </w:r>
          </w:p>
        </w:tc>
      </w:tr>
      <w:tr w:rsidR="009033F2">
        <w:trPr>
          <w:trHeight w:val="162"/>
        </w:trPr>
        <w:tc>
          <w:tcPr>
            <w:tcW w:w="710" w:type="dxa"/>
            <w:vMerge/>
            <w:tcBorders>
              <w:top w:val="nil"/>
            </w:tcBorders>
            <w:shd w:val="clear" w:color="auto" w:fill="D8D8D8"/>
          </w:tcPr>
          <w:p w:rsidR="009033F2" w:rsidRDefault="009033F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  <w:shd w:val="clear" w:color="auto" w:fill="D8D8D8"/>
          </w:tcPr>
          <w:p w:rsidR="009033F2" w:rsidRDefault="009033F2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  <w:shd w:val="clear" w:color="auto" w:fill="D8D8D8"/>
          </w:tcPr>
          <w:p w:rsidR="009033F2" w:rsidRDefault="009033F2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D8D8D8"/>
          </w:tcPr>
          <w:p w:rsidR="009033F2" w:rsidRDefault="009033F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  <w:shd w:val="clear" w:color="auto" w:fill="D8D8D8"/>
          </w:tcPr>
          <w:p w:rsidR="009033F2" w:rsidRDefault="009033F2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shd w:val="clear" w:color="auto" w:fill="D8D8D8"/>
          </w:tcPr>
          <w:p w:rsidR="009033F2" w:rsidRDefault="00976028">
            <w:pPr>
              <w:pStyle w:val="TableParagraph"/>
              <w:spacing w:before="49"/>
              <w:ind w:left="85" w:right="74"/>
              <w:jc w:val="center"/>
              <w:rPr>
                <w:b/>
                <w:sz w:val="5"/>
              </w:rPr>
            </w:pPr>
            <w:proofErr w:type="spellStart"/>
            <w:r>
              <w:rPr>
                <w:b/>
                <w:spacing w:val="-1"/>
                <w:w w:val="105"/>
                <w:sz w:val="5"/>
              </w:rPr>
              <w:t>ежем</w:t>
            </w:r>
            <w:proofErr w:type="spellEnd"/>
            <w:r>
              <w:rPr>
                <w:b/>
                <w:spacing w:val="-1"/>
                <w:w w:val="105"/>
                <w:sz w:val="5"/>
              </w:rPr>
              <w:t>.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spacing w:val="-1"/>
                <w:w w:val="105"/>
                <w:sz w:val="5"/>
              </w:rPr>
              <w:t>/</w:t>
            </w:r>
            <w:r>
              <w:rPr>
                <w:b/>
                <w:spacing w:val="-2"/>
                <w:w w:val="105"/>
                <w:sz w:val="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5"/>
              </w:rPr>
              <w:t>ежем</w:t>
            </w:r>
            <w:proofErr w:type="spellEnd"/>
            <w:r>
              <w:rPr>
                <w:b/>
                <w:spacing w:val="-1"/>
                <w:w w:val="105"/>
                <w:sz w:val="5"/>
              </w:rPr>
              <w:t>.</w:t>
            </w:r>
            <w:r>
              <w:rPr>
                <w:b/>
                <w:spacing w:val="-2"/>
                <w:w w:val="105"/>
                <w:sz w:val="5"/>
              </w:rPr>
              <w:t xml:space="preserve"> </w:t>
            </w:r>
            <w:proofErr w:type="spellStart"/>
            <w:r>
              <w:rPr>
                <w:b/>
                <w:w w:val="105"/>
                <w:sz w:val="5"/>
              </w:rPr>
              <w:t>капит</w:t>
            </w:r>
            <w:proofErr w:type="spellEnd"/>
            <w:r>
              <w:rPr>
                <w:b/>
                <w:w w:val="105"/>
                <w:sz w:val="5"/>
              </w:rPr>
              <w:t>.</w:t>
            </w:r>
          </w:p>
        </w:tc>
        <w:tc>
          <w:tcPr>
            <w:tcW w:w="711" w:type="dxa"/>
            <w:shd w:val="clear" w:color="auto" w:fill="D8D8D8"/>
          </w:tcPr>
          <w:p w:rsidR="009033F2" w:rsidRDefault="00976028">
            <w:pPr>
              <w:pStyle w:val="TableParagraph"/>
              <w:spacing w:before="49"/>
              <w:ind w:right="165"/>
              <w:jc w:val="right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в</w:t>
            </w:r>
            <w:r>
              <w:rPr>
                <w:b/>
                <w:spacing w:val="-2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конце</w:t>
            </w:r>
            <w:r>
              <w:rPr>
                <w:b/>
                <w:spacing w:val="-1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срока</w:t>
            </w:r>
          </w:p>
        </w:tc>
        <w:tc>
          <w:tcPr>
            <w:tcW w:w="711" w:type="dxa"/>
            <w:shd w:val="clear" w:color="auto" w:fill="D8D8D8"/>
          </w:tcPr>
          <w:p w:rsidR="009033F2" w:rsidRDefault="00976028">
            <w:pPr>
              <w:pStyle w:val="TableParagraph"/>
              <w:spacing w:before="49"/>
              <w:ind w:left="85" w:right="77"/>
              <w:jc w:val="center"/>
              <w:rPr>
                <w:b/>
                <w:sz w:val="5"/>
              </w:rPr>
            </w:pPr>
            <w:proofErr w:type="spellStart"/>
            <w:r>
              <w:rPr>
                <w:b/>
                <w:spacing w:val="-1"/>
                <w:w w:val="105"/>
                <w:sz w:val="5"/>
              </w:rPr>
              <w:t>ежем</w:t>
            </w:r>
            <w:proofErr w:type="spellEnd"/>
            <w:r>
              <w:rPr>
                <w:b/>
                <w:spacing w:val="-1"/>
                <w:w w:val="105"/>
                <w:sz w:val="5"/>
              </w:rPr>
              <w:t>.</w:t>
            </w:r>
            <w:r>
              <w:rPr>
                <w:b/>
                <w:spacing w:val="-2"/>
                <w:w w:val="105"/>
                <w:sz w:val="5"/>
              </w:rPr>
              <w:t xml:space="preserve"> </w:t>
            </w:r>
            <w:r>
              <w:rPr>
                <w:b/>
                <w:spacing w:val="-1"/>
                <w:w w:val="105"/>
                <w:sz w:val="5"/>
              </w:rPr>
              <w:t xml:space="preserve">/ </w:t>
            </w:r>
            <w:proofErr w:type="spellStart"/>
            <w:r>
              <w:rPr>
                <w:b/>
                <w:spacing w:val="-1"/>
                <w:w w:val="105"/>
                <w:sz w:val="5"/>
              </w:rPr>
              <w:t>ежем</w:t>
            </w:r>
            <w:proofErr w:type="spellEnd"/>
            <w:r>
              <w:rPr>
                <w:b/>
                <w:spacing w:val="-1"/>
                <w:w w:val="105"/>
                <w:sz w:val="5"/>
              </w:rPr>
              <w:t xml:space="preserve">. </w:t>
            </w:r>
            <w:proofErr w:type="spellStart"/>
            <w:r>
              <w:rPr>
                <w:b/>
                <w:spacing w:val="-1"/>
                <w:w w:val="105"/>
                <w:sz w:val="5"/>
              </w:rPr>
              <w:t>капит</w:t>
            </w:r>
            <w:proofErr w:type="spellEnd"/>
            <w:r>
              <w:rPr>
                <w:b/>
                <w:spacing w:val="-1"/>
                <w:w w:val="105"/>
                <w:sz w:val="5"/>
              </w:rPr>
              <w:t>.</w:t>
            </w:r>
          </w:p>
        </w:tc>
        <w:tc>
          <w:tcPr>
            <w:tcW w:w="711" w:type="dxa"/>
            <w:shd w:val="clear" w:color="auto" w:fill="D8D8D8"/>
          </w:tcPr>
          <w:p w:rsidR="009033F2" w:rsidRDefault="00976028">
            <w:pPr>
              <w:pStyle w:val="TableParagraph"/>
              <w:spacing w:before="49"/>
              <w:ind w:left="176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в</w:t>
            </w:r>
            <w:r>
              <w:rPr>
                <w:b/>
                <w:spacing w:val="-2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конце</w:t>
            </w:r>
            <w:r>
              <w:rPr>
                <w:b/>
                <w:spacing w:val="-2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срока</w:t>
            </w:r>
          </w:p>
        </w:tc>
        <w:tc>
          <w:tcPr>
            <w:tcW w:w="711" w:type="dxa"/>
            <w:shd w:val="clear" w:color="auto" w:fill="D8D8D8"/>
          </w:tcPr>
          <w:p w:rsidR="009033F2" w:rsidRDefault="00976028">
            <w:pPr>
              <w:pStyle w:val="TableParagraph"/>
              <w:spacing w:before="49"/>
              <w:ind w:left="84" w:right="78"/>
              <w:jc w:val="center"/>
              <w:rPr>
                <w:b/>
                <w:sz w:val="5"/>
              </w:rPr>
            </w:pPr>
            <w:proofErr w:type="spellStart"/>
            <w:r>
              <w:rPr>
                <w:b/>
                <w:spacing w:val="-1"/>
                <w:w w:val="105"/>
                <w:sz w:val="5"/>
              </w:rPr>
              <w:t>ежем</w:t>
            </w:r>
            <w:proofErr w:type="spellEnd"/>
            <w:r>
              <w:rPr>
                <w:b/>
                <w:spacing w:val="-1"/>
                <w:w w:val="105"/>
                <w:sz w:val="5"/>
              </w:rPr>
              <w:t>.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spacing w:val="-1"/>
                <w:w w:val="105"/>
                <w:sz w:val="5"/>
              </w:rPr>
              <w:t>/</w:t>
            </w:r>
            <w:r>
              <w:rPr>
                <w:b/>
                <w:spacing w:val="-2"/>
                <w:w w:val="105"/>
                <w:sz w:val="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5"/>
              </w:rPr>
              <w:t>ежем</w:t>
            </w:r>
            <w:proofErr w:type="spellEnd"/>
            <w:r>
              <w:rPr>
                <w:b/>
                <w:spacing w:val="-1"/>
                <w:w w:val="105"/>
                <w:sz w:val="5"/>
              </w:rPr>
              <w:t>.</w:t>
            </w:r>
            <w:r>
              <w:rPr>
                <w:b/>
                <w:spacing w:val="-2"/>
                <w:w w:val="105"/>
                <w:sz w:val="5"/>
              </w:rPr>
              <w:t xml:space="preserve"> </w:t>
            </w:r>
            <w:proofErr w:type="spellStart"/>
            <w:r>
              <w:rPr>
                <w:b/>
                <w:w w:val="105"/>
                <w:sz w:val="5"/>
              </w:rPr>
              <w:t>капит</w:t>
            </w:r>
            <w:proofErr w:type="spellEnd"/>
            <w:r>
              <w:rPr>
                <w:b/>
                <w:w w:val="105"/>
                <w:sz w:val="5"/>
              </w:rPr>
              <w:t>.</w:t>
            </w:r>
          </w:p>
        </w:tc>
        <w:tc>
          <w:tcPr>
            <w:tcW w:w="711" w:type="dxa"/>
            <w:shd w:val="clear" w:color="auto" w:fill="D8D8D8"/>
          </w:tcPr>
          <w:p w:rsidR="009033F2" w:rsidRDefault="00976028">
            <w:pPr>
              <w:pStyle w:val="TableParagraph"/>
              <w:spacing w:before="49"/>
              <w:ind w:left="83" w:right="78"/>
              <w:jc w:val="center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в</w:t>
            </w:r>
            <w:r>
              <w:rPr>
                <w:b/>
                <w:spacing w:val="-2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конце</w:t>
            </w:r>
            <w:r>
              <w:rPr>
                <w:b/>
                <w:spacing w:val="-1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срока</w:t>
            </w:r>
          </w:p>
        </w:tc>
        <w:tc>
          <w:tcPr>
            <w:tcW w:w="711" w:type="dxa"/>
            <w:shd w:val="clear" w:color="auto" w:fill="D8D8D8"/>
          </w:tcPr>
          <w:p w:rsidR="009033F2" w:rsidRDefault="00976028">
            <w:pPr>
              <w:pStyle w:val="TableParagraph"/>
              <w:spacing w:before="49"/>
              <w:ind w:left="82" w:right="78"/>
              <w:jc w:val="center"/>
              <w:rPr>
                <w:b/>
                <w:sz w:val="5"/>
              </w:rPr>
            </w:pPr>
            <w:proofErr w:type="spellStart"/>
            <w:r>
              <w:rPr>
                <w:b/>
                <w:spacing w:val="-1"/>
                <w:w w:val="105"/>
                <w:sz w:val="5"/>
              </w:rPr>
              <w:t>ежем</w:t>
            </w:r>
            <w:proofErr w:type="spellEnd"/>
            <w:r>
              <w:rPr>
                <w:b/>
                <w:spacing w:val="-1"/>
                <w:w w:val="105"/>
                <w:sz w:val="5"/>
              </w:rPr>
              <w:t>.</w:t>
            </w:r>
            <w:r>
              <w:rPr>
                <w:b/>
                <w:spacing w:val="-3"/>
                <w:w w:val="105"/>
                <w:sz w:val="5"/>
              </w:rPr>
              <w:t xml:space="preserve"> </w:t>
            </w:r>
            <w:r>
              <w:rPr>
                <w:b/>
                <w:spacing w:val="-1"/>
                <w:w w:val="105"/>
                <w:sz w:val="5"/>
              </w:rPr>
              <w:t>/</w:t>
            </w:r>
            <w:r>
              <w:rPr>
                <w:b/>
                <w:spacing w:val="-2"/>
                <w:w w:val="105"/>
                <w:sz w:val="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5"/>
              </w:rPr>
              <w:t>ежем</w:t>
            </w:r>
            <w:proofErr w:type="spellEnd"/>
            <w:r>
              <w:rPr>
                <w:b/>
                <w:spacing w:val="-1"/>
                <w:w w:val="105"/>
                <w:sz w:val="5"/>
              </w:rPr>
              <w:t>.</w:t>
            </w:r>
            <w:r>
              <w:rPr>
                <w:b/>
                <w:spacing w:val="-2"/>
                <w:w w:val="105"/>
                <w:sz w:val="5"/>
              </w:rPr>
              <w:t xml:space="preserve"> </w:t>
            </w:r>
            <w:proofErr w:type="spellStart"/>
            <w:r>
              <w:rPr>
                <w:b/>
                <w:w w:val="105"/>
                <w:sz w:val="5"/>
              </w:rPr>
              <w:t>капит</w:t>
            </w:r>
            <w:proofErr w:type="spellEnd"/>
            <w:r>
              <w:rPr>
                <w:b/>
                <w:w w:val="105"/>
                <w:sz w:val="5"/>
              </w:rPr>
              <w:t>.</w:t>
            </w:r>
          </w:p>
        </w:tc>
        <w:tc>
          <w:tcPr>
            <w:tcW w:w="711" w:type="dxa"/>
            <w:shd w:val="clear" w:color="auto" w:fill="D8D8D8"/>
          </w:tcPr>
          <w:p w:rsidR="009033F2" w:rsidRDefault="00976028">
            <w:pPr>
              <w:pStyle w:val="TableParagraph"/>
              <w:spacing w:before="49"/>
              <w:ind w:left="81" w:right="78"/>
              <w:jc w:val="center"/>
              <w:rPr>
                <w:b/>
                <w:sz w:val="5"/>
              </w:rPr>
            </w:pPr>
            <w:r>
              <w:rPr>
                <w:b/>
                <w:w w:val="105"/>
                <w:sz w:val="5"/>
              </w:rPr>
              <w:t>в</w:t>
            </w:r>
            <w:r>
              <w:rPr>
                <w:b/>
                <w:spacing w:val="-2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конце</w:t>
            </w:r>
            <w:r>
              <w:rPr>
                <w:b/>
                <w:spacing w:val="-1"/>
                <w:w w:val="105"/>
                <w:sz w:val="5"/>
              </w:rPr>
              <w:t xml:space="preserve"> </w:t>
            </w:r>
            <w:r>
              <w:rPr>
                <w:b/>
                <w:w w:val="105"/>
                <w:sz w:val="5"/>
              </w:rPr>
              <w:t>срока</w:t>
            </w:r>
          </w:p>
        </w:tc>
      </w:tr>
      <w:tr w:rsidR="009033F2">
        <w:trPr>
          <w:trHeight w:val="162"/>
        </w:trPr>
        <w:tc>
          <w:tcPr>
            <w:tcW w:w="710" w:type="dxa"/>
            <w:vMerge w:val="restart"/>
          </w:tcPr>
          <w:p w:rsidR="009033F2" w:rsidRDefault="009033F2">
            <w:pPr>
              <w:pStyle w:val="TableParagraph"/>
              <w:spacing w:before="7"/>
              <w:rPr>
                <w:b/>
                <w:sz w:val="10"/>
              </w:rPr>
            </w:pPr>
          </w:p>
          <w:p w:rsidR="009033F2" w:rsidRDefault="00976028">
            <w:pPr>
              <w:pStyle w:val="TableParagraph"/>
              <w:spacing w:before="0"/>
              <w:ind w:left="98"/>
              <w:rPr>
                <w:rFonts w:ascii="Microsoft Sans Serif" w:hAnsi="Microsoft Sans Serif"/>
                <w:sz w:val="7"/>
              </w:rPr>
            </w:pPr>
            <w:r>
              <w:rPr>
                <w:rFonts w:ascii="Microsoft Sans Serif" w:hAnsi="Microsoft Sans Serif"/>
                <w:sz w:val="7"/>
              </w:rPr>
              <w:t>Рубли</w:t>
            </w:r>
            <w:r>
              <w:rPr>
                <w:rFonts w:ascii="Microsoft Sans Serif" w:hAnsi="Microsoft Sans Serif"/>
                <w:spacing w:val="-5"/>
                <w:sz w:val="7"/>
              </w:rPr>
              <w:t xml:space="preserve"> </w:t>
            </w:r>
            <w:r>
              <w:rPr>
                <w:rFonts w:ascii="Microsoft Sans Serif" w:hAnsi="Microsoft Sans Serif"/>
                <w:sz w:val="7"/>
              </w:rPr>
              <w:t>РФ</w:t>
            </w:r>
            <w:r>
              <w:rPr>
                <w:rFonts w:ascii="Microsoft Sans Serif" w:hAnsi="Microsoft Sans Serif"/>
                <w:spacing w:val="-3"/>
                <w:sz w:val="7"/>
              </w:rPr>
              <w:t xml:space="preserve"> </w:t>
            </w:r>
            <w:r>
              <w:rPr>
                <w:rFonts w:ascii="Microsoft Sans Serif" w:hAnsi="Microsoft Sans Serif"/>
                <w:sz w:val="7"/>
              </w:rPr>
              <w:t>/</w:t>
            </w:r>
            <w:r>
              <w:rPr>
                <w:rFonts w:ascii="Microsoft Sans Serif" w:hAnsi="Microsoft Sans Serif"/>
                <w:spacing w:val="-3"/>
                <w:sz w:val="7"/>
              </w:rPr>
              <w:t xml:space="preserve"> </w:t>
            </w:r>
            <w:r>
              <w:rPr>
                <w:rFonts w:ascii="Microsoft Sans Serif" w:hAnsi="Microsoft Sans Serif"/>
                <w:sz w:val="7"/>
              </w:rPr>
              <w:t>RUB</w:t>
            </w:r>
          </w:p>
        </w:tc>
        <w:tc>
          <w:tcPr>
            <w:tcW w:w="986" w:type="dxa"/>
          </w:tcPr>
          <w:p w:rsidR="009033F2" w:rsidRDefault="00976028">
            <w:pPr>
              <w:pStyle w:val="TableParagraph"/>
              <w:ind w:left="170"/>
              <w:rPr>
                <w:rFonts w:ascii="Microsoft Sans Serif" w:hAnsi="Microsoft Sans Serif"/>
                <w:sz w:val="7"/>
              </w:rPr>
            </w:pPr>
            <w:r>
              <w:rPr>
                <w:rFonts w:ascii="Microsoft Sans Serif" w:hAnsi="Microsoft Sans Serif"/>
                <w:sz w:val="7"/>
              </w:rPr>
              <w:t>от</w:t>
            </w:r>
            <w:r>
              <w:rPr>
                <w:rFonts w:ascii="Microsoft Sans Serif" w:hAnsi="Microsoft Sans Serif"/>
                <w:spacing w:val="-3"/>
                <w:sz w:val="7"/>
              </w:rPr>
              <w:t xml:space="preserve"> </w:t>
            </w:r>
            <w:r>
              <w:rPr>
                <w:rFonts w:ascii="Microsoft Sans Serif" w:hAnsi="Microsoft Sans Serif"/>
                <w:sz w:val="7"/>
              </w:rPr>
              <w:t>5000</w:t>
            </w:r>
          </w:p>
        </w:tc>
        <w:tc>
          <w:tcPr>
            <w:tcW w:w="667" w:type="dxa"/>
          </w:tcPr>
          <w:p w:rsidR="009033F2" w:rsidRDefault="00976028">
            <w:pPr>
              <w:pStyle w:val="TableParagraph"/>
              <w:ind w:left="170"/>
              <w:rPr>
                <w:rFonts w:ascii="Microsoft Sans Serif"/>
                <w:sz w:val="7"/>
              </w:rPr>
            </w:pPr>
            <w:r>
              <w:rPr>
                <w:rFonts w:ascii="Microsoft Sans Serif"/>
                <w:sz w:val="7"/>
              </w:rPr>
              <w:t>5000</w:t>
            </w:r>
          </w:p>
        </w:tc>
        <w:tc>
          <w:tcPr>
            <w:tcW w:w="655" w:type="dxa"/>
            <w:vMerge w:val="restart"/>
          </w:tcPr>
          <w:p w:rsidR="009033F2" w:rsidRDefault="009033F2">
            <w:pPr>
              <w:pStyle w:val="TableParagraph"/>
              <w:spacing w:before="7"/>
              <w:rPr>
                <w:b/>
                <w:sz w:val="10"/>
              </w:rPr>
            </w:pPr>
          </w:p>
          <w:p w:rsidR="009033F2" w:rsidRDefault="00976028">
            <w:pPr>
              <w:pStyle w:val="TableParagraph"/>
              <w:spacing w:before="0"/>
              <w:ind w:left="222" w:right="213"/>
              <w:jc w:val="center"/>
              <w:rPr>
                <w:rFonts w:ascii="Microsoft Sans Serif"/>
                <w:sz w:val="7"/>
              </w:rPr>
            </w:pPr>
            <w:r>
              <w:rPr>
                <w:rFonts w:ascii="Microsoft Sans Serif"/>
                <w:sz w:val="7"/>
              </w:rPr>
              <w:t>1</w:t>
            </w:r>
            <w:r>
              <w:rPr>
                <w:rFonts w:ascii="Microsoft Sans Serif"/>
                <w:spacing w:val="-2"/>
                <w:sz w:val="7"/>
              </w:rPr>
              <w:t xml:space="preserve"> </w:t>
            </w:r>
            <w:r>
              <w:rPr>
                <w:rFonts w:ascii="Microsoft Sans Serif"/>
                <w:sz w:val="7"/>
              </w:rPr>
              <w:t>000</w:t>
            </w:r>
          </w:p>
        </w:tc>
        <w:tc>
          <w:tcPr>
            <w:tcW w:w="1037" w:type="dxa"/>
          </w:tcPr>
          <w:p w:rsidR="009033F2" w:rsidRDefault="00976028">
            <w:pPr>
              <w:pStyle w:val="TableParagraph"/>
              <w:spacing w:before="0" w:line="80" w:lineRule="atLeast"/>
              <w:ind w:left="171" w:right="44"/>
              <w:rPr>
                <w:rFonts w:ascii="Microsoft Sans Serif" w:hAnsi="Microsoft Sans Serif"/>
                <w:sz w:val="6"/>
              </w:rPr>
            </w:pPr>
            <w:r>
              <w:rPr>
                <w:rFonts w:ascii="Microsoft Sans Serif" w:hAnsi="Microsoft Sans Serif"/>
                <w:w w:val="105"/>
                <w:sz w:val="6"/>
              </w:rPr>
              <w:t>При</w:t>
            </w:r>
            <w:r>
              <w:rPr>
                <w:rFonts w:ascii="Microsoft Sans Serif" w:hAnsi="Microsoft Sans Serif"/>
                <w:spacing w:val="4"/>
                <w:w w:val="105"/>
                <w:sz w:val="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6"/>
              </w:rPr>
              <w:t>оформлении</w:t>
            </w:r>
            <w:r>
              <w:rPr>
                <w:rFonts w:ascii="Microsoft Sans Serif" w:hAnsi="Microsoft Sans Serif"/>
                <w:spacing w:val="3"/>
                <w:w w:val="105"/>
                <w:sz w:val="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6"/>
              </w:rPr>
              <w:t>вклада</w:t>
            </w:r>
            <w:r>
              <w:rPr>
                <w:rFonts w:ascii="Microsoft Sans Serif" w:hAnsi="Microsoft Sans Serif"/>
                <w:spacing w:val="4"/>
                <w:w w:val="105"/>
                <w:sz w:val="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6"/>
              </w:rPr>
              <w:t>в</w:t>
            </w:r>
            <w:r>
              <w:rPr>
                <w:rFonts w:ascii="Microsoft Sans Serif" w:hAnsi="Microsoft Sans Serif"/>
                <w:spacing w:val="-14"/>
                <w:w w:val="105"/>
                <w:sz w:val="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6"/>
              </w:rPr>
              <w:t>системе</w:t>
            </w:r>
            <w:r>
              <w:rPr>
                <w:rFonts w:ascii="Microsoft Sans Serif" w:hAnsi="Microsoft Sans Serif"/>
                <w:spacing w:val="3"/>
                <w:w w:val="105"/>
                <w:sz w:val="6"/>
              </w:rPr>
              <w:t xml:space="preserve"> </w:t>
            </w:r>
            <w:r>
              <w:rPr>
                <w:rFonts w:ascii="Microsoft Sans Serif" w:hAnsi="Microsoft Sans Serif"/>
                <w:w w:val="105"/>
                <w:sz w:val="6"/>
              </w:rPr>
              <w:t>Интернет-Банк</w:t>
            </w:r>
          </w:p>
        </w:tc>
        <w:tc>
          <w:tcPr>
            <w:tcW w:w="711" w:type="dxa"/>
          </w:tcPr>
          <w:p w:rsidR="009033F2" w:rsidRDefault="00976028">
            <w:pPr>
              <w:pStyle w:val="TableParagraph"/>
              <w:spacing w:before="38"/>
              <w:ind w:left="85" w:right="75"/>
              <w:jc w:val="center"/>
              <w:rPr>
                <w:rFonts w:ascii="Microsoft Sans Serif"/>
                <w:sz w:val="7"/>
              </w:rPr>
            </w:pPr>
            <w:r>
              <w:rPr>
                <w:rFonts w:ascii="Microsoft Sans Serif"/>
                <w:sz w:val="7"/>
              </w:rPr>
              <w:t>11,85%</w:t>
            </w:r>
          </w:p>
        </w:tc>
        <w:tc>
          <w:tcPr>
            <w:tcW w:w="711" w:type="dxa"/>
          </w:tcPr>
          <w:p w:rsidR="009033F2" w:rsidRDefault="00976028">
            <w:pPr>
              <w:pStyle w:val="TableParagraph"/>
              <w:spacing w:before="38"/>
              <w:ind w:right="229"/>
              <w:jc w:val="right"/>
              <w:rPr>
                <w:rFonts w:ascii="Microsoft Sans Serif"/>
                <w:sz w:val="7"/>
              </w:rPr>
            </w:pPr>
            <w:r>
              <w:rPr>
                <w:rFonts w:ascii="Microsoft Sans Serif"/>
                <w:sz w:val="7"/>
              </w:rPr>
              <w:t>12,00%</w:t>
            </w:r>
          </w:p>
        </w:tc>
        <w:tc>
          <w:tcPr>
            <w:tcW w:w="711" w:type="dxa"/>
          </w:tcPr>
          <w:p w:rsidR="009033F2" w:rsidRDefault="00976028">
            <w:pPr>
              <w:pStyle w:val="TableParagraph"/>
              <w:spacing w:before="38"/>
              <w:ind w:left="85" w:right="78"/>
              <w:jc w:val="center"/>
              <w:rPr>
                <w:rFonts w:ascii="Microsoft Sans Serif"/>
                <w:sz w:val="7"/>
              </w:rPr>
            </w:pPr>
            <w:r>
              <w:rPr>
                <w:rFonts w:ascii="Microsoft Sans Serif"/>
                <w:sz w:val="7"/>
              </w:rPr>
              <w:t>12,19%</w:t>
            </w:r>
          </w:p>
        </w:tc>
        <w:tc>
          <w:tcPr>
            <w:tcW w:w="711" w:type="dxa"/>
          </w:tcPr>
          <w:p w:rsidR="009033F2" w:rsidRDefault="00976028">
            <w:pPr>
              <w:pStyle w:val="TableParagraph"/>
              <w:spacing w:before="38"/>
              <w:ind w:left="239"/>
              <w:rPr>
                <w:rFonts w:ascii="Microsoft Sans Serif"/>
                <w:sz w:val="7"/>
              </w:rPr>
            </w:pPr>
            <w:r>
              <w:rPr>
                <w:rFonts w:ascii="Microsoft Sans Serif"/>
                <w:sz w:val="7"/>
              </w:rPr>
              <w:t>12,50%</w:t>
            </w:r>
          </w:p>
        </w:tc>
        <w:tc>
          <w:tcPr>
            <w:tcW w:w="711" w:type="dxa"/>
          </w:tcPr>
          <w:p w:rsidR="009033F2" w:rsidRDefault="00976028">
            <w:pPr>
              <w:pStyle w:val="TableParagraph"/>
              <w:spacing w:before="38"/>
              <w:ind w:left="83" w:right="78"/>
              <w:jc w:val="center"/>
              <w:rPr>
                <w:rFonts w:ascii="Microsoft Sans Serif"/>
                <w:sz w:val="7"/>
              </w:rPr>
            </w:pPr>
            <w:r>
              <w:rPr>
                <w:rFonts w:ascii="Microsoft Sans Serif"/>
                <w:sz w:val="7"/>
              </w:rPr>
              <w:t>9,00%</w:t>
            </w:r>
          </w:p>
        </w:tc>
        <w:tc>
          <w:tcPr>
            <w:tcW w:w="711" w:type="dxa"/>
          </w:tcPr>
          <w:p w:rsidR="009033F2" w:rsidRDefault="00976028">
            <w:pPr>
              <w:pStyle w:val="TableParagraph"/>
              <w:spacing w:before="38"/>
              <w:ind w:left="82" w:right="78"/>
              <w:jc w:val="center"/>
              <w:rPr>
                <w:rFonts w:ascii="Microsoft Sans Serif"/>
                <w:sz w:val="7"/>
              </w:rPr>
            </w:pPr>
            <w:r>
              <w:rPr>
                <w:rFonts w:ascii="Microsoft Sans Serif"/>
                <w:sz w:val="7"/>
              </w:rPr>
              <w:t>9,20%</w:t>
            </w:r>
          </w:p>
        </w:tc>
        <w:tc>
          <w:tcPr>
            <w:tcW w:w="711" w:type="dxa"/>
          </w:tcPr>
          <w:p w:rsidR="009033F2" w:rsidRDefault="00976028">
            <w:pPr>
              <w:pStyle w:val="TableParagraph"/>
              <w:spacing w:before="38"/>
              <w:ind w:left="81" w:right="78"/>
              <w:jc w:val="center"/>
              <w:rPr>
                <w:rFonts w:ascii="Microsoft Sans Serif"/>
                <w:sz w:val="7"/>
              </w:rPr>
            </w:pPr>
            <w:r>
              <w:rPr>
                <w:rFonts w:ascii="Microsoft Sans Serif"/>
                <w:sz w:val="7"/>
              </w:rPr>
              <w:t>9,00%</w:t>
            </w:r>
          </w:p>
        </w:tc>
        <w:tc>
          <w:tcPr>
            <w:tcW w:w="711" w:type="dxa"/>
          </w:tcPr>
          <w:p w:rsidR="009033F2" w:rsidRDefault="00976028">
            <w:pPr>
              <w:pStyle w:val="TableParagraph"/>
              <w:spacing w:before="38"/>
              <w:ind w:left="79" w:right="78"/>
              <w:jc w:val="center"/>
              <w:rPr>
                <w:rFonts w:ascii="Microsoft Sans Serif"/>
                <w:sz w:val="7"/>
              </w:rPr>
            </w:pPr>
            <w:r>
              <w:rPr>
                <w:rFonts w:ascii="Microsoft Sans Serif"/>
                <w:sz w:val="7"/>
              </w:rPr>
              <w:t>9,30%</w:t>
            </w:r>
          </w:p>
        </w:tc>
      </w:tr>
      <w:tr w:rsidR="009033F2">
        <w:trPr>
          <w:trHeight w:val="163"/>
        </w:trPr>
        <w:tc>
          <w:tcPr>
            <w:tcW w:w="710" w:type="dxa"/>
            <w:vMerge/>
            <w:tcBorders>
              <w:top w:val="nil"/>
            </w:tcBorders>
          </w:tcPr>
          <w:p w:rsidR="009033F2" w:rsidRDefault="009033F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9033F2" w:rsidRDefault="00976028">
            <w:pPr>
              <w:pStyle w:val="TableParagraph"/>
              <w:spacing w:before="53"/>
              <w:ind w:left="170"/>
              <w:rPr>
                <w:rFonts w:ascii="Microsoft Sans Serif" w:hAnsi="Microsoft Sans Serif"/>
                <w:sz w:val="7"/>
              </w:rPr>
            </w:pPr>
            <w:r>
              <w:rPr>
                <w:rFonts w:ascii="Microsoft Sans Serif" w:hAnsi="Microsoft Sans Serif"/>
                <w:sz w:val="7"/>
              </w:rPr>
              <w:t>от</w:t>
            </w:r>
            <w:r>
              <w:rPr>
                <w:rFonts w:ascii="Microsoft Sans Serif" w:hAnsi="Microsoft Sans Serif"/>
                <w:spacing w:val="-2"/>
                <w:sz w:val="7"/>
              </w:rPr>
              <w:t xml:space="preserve"> </w:t>
            </w:r>
            <w:r>
              <w:rPr>
                <w:rFonts w:ascii="Microsoft Sans Serif" w:hAnsi="Microsoft Sans Serif"/>
                <w:sz w:val="7"/>
              </w:rPr>
              <w:t>50</w:t>
            </w:r>
            <w:r>
              <w:rPr>
                <w:rFonts w:ascii="Microsoft Sans Serif" w:hAnsi="Microsoft Sans Serif"/>
                <w:spacing w:val="-2"/>
                <w:sz w:val="7"/>
              </w:rPr>
              <w:t xml:space="preserve"> </w:t>
            </w:r>
            <w:r>
              <w:rPr>
                <w:rFonts w:ascii="Microsoft Sans Serif" w:hAnsi="Microsoft Sans Serif"/>
                <w:sz w:val="7"/>
              </w:rPr>
              <w:t>000</w:t>
            </w:r>
            <w:r>
              <w:rPr>
                <w:rFonts w:ascii="Microsoft Sans Serif" w:hAnsi="Microsoft Sans Serif"/>
                <w:sz w:val="7"/>
                <w:vertAlign w:val="superscript"/>
              </w:rPr>
              <w:t>2</w:t>
            </w:r>
          </w:p>
        </w:tc>
        <w:tc>
          <w:tcPr>
            <w:tcW w:w="667" w:type="dxa"/>
          </w:tcPr>
          <w:p w:rsidR="009033F2" w:rsidRDefault="00976028">
            <w:pPr>
              <w:pStyle w:val="TableParagraph"/>
              <w:ind w:left="171"/>
              <w:rPr>
                <w:rFonts w:ascii="Microsoft Sans Serif"/>
                <w:sz w:val="7"/>
              </w:rPr>
            </w:pPr>
            <w:r>
              <w:rPr>
                <w:rFonts w:ascii="Microsoft Sans Serif"/>
                <w:sz w:val="7"/>
              </w:rPr>
              <w:t>50</w:t>
            </w:r>
            <w:r>
              <w:rPr>
                <w:rFonts w:ascii="Microsoft Sans Serif"/>
                <w:spacing w:val="-2"/>
                <w:sz w:val="7"/>
              </w:rPr>
              <w:t xml:space="preserve"> </w:t>
            </w:r>
            <w:r>
              <w:rPr>
                <w:rFonts w:ascii="Microsoft Sans Serif"/>
                <w:sz w:val="7"/>
              </w:rPr>
              <w:t>000</w:t>
            </w:r>
          </w:p>
        </w:tc>
        <w:tc>
          <w:tcPr>
            <w:tcW w:w="655" w:type="dxa"/>
            <w:vMerge/>
            <w:tcBorders>
              <w:top w:val="nil"/>
            </w:tcBorders>
          </w:tcPr>
          <w:p w:rsidR="009033F2" w:rsidRDefault="009033F2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9033F2" w:rsidRDefault="00976028">
            <w:pPr>
              <w:pStyle w:val="TableParagraph"/>
              <w:spacing w:before="0" w:line="80" w:lineRule="atLeast"/>
              <w:ind w:left="171" w:right="40"/>
              <w:rPr>
                <w:rFonts w:ascii="Microsoft Sans Serif" w:hAnsi="Microsoft Sans Serif"/>
                <w:sz w:val="6"/>
              </w:rPr>
            </w:pPr>
            <w:r>
              <w:rPr>
                <w:rFonts w:ascii="Microsoft Sans Serif" w:hAnsi="Microsoft Sans Serif"/>
                <w:spacing w:val="-1"/>
                <w:w w:val="110"/>
                <w:sz w:val="6"/>
              </w:rPr>
              <w:t xml:space="preserve">При оформлении вклада </w:t>
            </w:r>
            <w:r>
              <w:rPr>
                <w:rFonts w:ascii="Microsoft Sans Serif" w:hAnsi="Microsoft Sans Serif"/>
                <w:w w:val="110"/>
                <w:sz w:val="6"/>
              </w:rPr>
              <w:t>в</w:t>
            </w:r>
            <w:r>
              <w:rPr>
                <w:rFonts w:ascii="Microsoft Sans Serif" w:hAnsi="Microsoft Sans Serif"/>
                <w:spacing w:val="-15"/>
                <w:w w:val="110"/>
                <w:sz w:val="6"/>
              </w:rPr>
              <w:t xml:space="preserve"> </w:t>
            </w:r>
            <w:r>
              <w:rPr>
                <w:rFonts w:ascii="Microsoft Sans Serif" w:hAnsi="Microsoft Sans Serif"/>
                <w:w w:val="110"/>
                <w:sz w:val="6"/>
              </w:rPr>
              <w:t>отделении</w:t>
            </w:r>
          </w:p>
        </w:tc>
        <w:tc>
          <w:tcPr>
            <w:tcW w:w="711" w:type="dxa"/>
          </w:tcPr>
          <w:p w:rsidR="009033F2" w:rsidRDefault="00976028">
            <w:pPr>
              <w:pStyle w:val="TableParagraph"/>
              <w:spacing w:before="38"/>
              <w:ind w:left="85" w:right="75"/>
              <w:jc w:val="center"/>
              <w:rPr>
                <w:rFonts w:ascii="Microsoft Sans Serif"/>
                <w:sz w:val="7"/>
              </w:rPr>
            </w:pPr>
            <w:r>
              <w:rPr>
                <w:rFonts w:ascii="Microsoft Sans Serif"/>
                <w:sz w:val="7"/>
              </w:rPr>
              <w:t>11,60%</w:t>
            </w:r>
          </w:p>
        </w:tc>
        <w:tc>
          <w:tcPr>
            <w:tcW w:w="711" w:type="dxa"/>
          </w:tcPr>
          <w:p w:rsidR="009033F2" w:rsidRDefault="00976028">
            <w:pPr>
              <w:pStyle w:val="TableParagraph"/>
              <w:spacing w:before="38"/>
              <w:ind w:right="229"/>
              <w:jc w:val="right"/>
              <w:rPr>
                <w:rFonts w:ascii="Microsoft Sans Serif"/>
                <w:sz w:val="7"/>
              </w:rPr>
            </w:pPr>
            <w:r>
              <w:rPr>
                <w:rFonts w:ascii="Microsoft Sans Serif"/>
                <w:sz w:val="7"/>
              </w:rPr>
              <w:t>11,75%</w:t>
            </w:r>
          </w:p>
        </w:tc>
        <w:tc>
          <w:tcPr>
            <w:tcW w:w="711" w:type="dxa"/>
          </w:tcPr>
          <w:p w:rsidR="009033F2" w:rsidRDefault="00976028">
            <w:pPr>
              <w:pStyle w:val="TableParagraph"/>
              <w:spacing w:before="38"/>
              <w:ind w:left="85" w:right="78"/>
              <w:jc w:val="center"/>
              <w:rPr>
                <w:rFonts w:ascii="Microsoft Sans Serif"/>
                <w:sz w:val="7"/>
              </w:rPr>
            </w:pPr>
            <w:r>
              <w:rPr>
                <w:rFonts w:ascii="Microsoft Sans Serif"/>
                <w:sz w:val="7"/>
              </w:rPr>
              <w:t>11,94%</w:t>
            </w:r>
          </w:p>
        </w:tc>
        <w:tc>
          <w:tcPr>
            <w:tcW w:w="711" w:type="dxa"/>
          </w:tcPr>
          <w:p w:rsidR="009033F2" w:rsidRDefault="00976028">
            <w:pPr>
              <w:pStyle w:val="TableParagraph"/>
              <w:spacing w:before="38"/>
              <w:ind w:left="239"/>
              <w:rPr>
                <w:rFonts w:ascii="Microsoft Sans Serif"/>
                <w:sz w:val="7"/>
              </w:rPr>
            </w:pPr>
            <w:r>
              <w:rPr>
                <w:rFonts w:ascii="Microsoft Sans Serif"/>
                <w:sz w:val="7"/>
              </w:rPr>
              <w:t>12,25%</w:t>
            </w:r>
          </w:p>
        </w:tc>
        <w:tc>
          <w:tcPr>
            <w:tcW w:w="711" w:type="dxa"/>
          </w:tcPr>
          <w:p w:rsidR="009033F2" w:rsidRDefault="00976028">
            <w:pPr>
              <w:pStyle w:val="TableParagraph"/>
              <w:spacing w:before="38"/>
              <w:ind w:left="83" w:right="78"/>
              <w:jc w:val="center"/>
              <w:rPr>
                <w:rFonts w:ascii="Microsoft Sans Serif"/>
                <w:sz w:val="7"/>
              </w:rPr>
            </w:pPr>
            <w:r>
              <w:rPr>
                <w:rFonts w:ascii="Microsoft Sans Serif"/>
                <w:sz w:val="7"/>
              </w:rPr>
              <w:t>8,75%</w:t>
            </w:r>
          </w:p>
        </w:tc>
        <w:tc>
          <w:tcPr>
            <w:tcW w:w="711" w:type="dxa"/>
          </w:tcPr>
          <w:p w:rsidR="009033F2" w:rsidRDefault="00976028">
            <w:pPr>
              <w:pStyle w:val="TableParagraph"/>
              <w:spacing w:before="38"/>
              <w:ind w:left="82" w:right="78"/>
              <w:jc w:val="center"/>
              <w:rPr>
                <w:rFonts w:ascii="Microsoft Sans Serif"/>
                <w:sz w:val="7"/>
              </w:rPr>
            </w:pPr>
            <w:r>
              <w:rPr>
                <w:rFonts w:ascii="Microsoft Sans Serif"/>
                <w:sz w:val="7"/>
              </w:rPr>
              <w:t>8,95%</w:t>
            </w:r>
          </w:p>
        </w:tc>
        <w:tc>
          <w:tcPr>
            <w:tcW w:w="711" w:type="dxa"/>
          </w:tcPr>
          <w:p w:rsidR="009033F2" w:rsidRDefault="00976028">
            <w:pPr>
              <w:pStyle w:val="TableParagraph"/>
              <w:spacing w:before="38"/>
              <w:ind w:left="81" w:right="78"/>
              <w:jc w:val="center"/>
              <w:rPr>
                <w:rFonts w:ascii="Microsoft Sans Serif"/>
                <w:sz w:val="7"/>
              </w:rPr>
            </w:pPr>
            <w:r>
              <w:rPr>
                <w:rFonts w:ascii="Microsoft Sans Serif"/>
                <w:sz w:val="7"/>
              </w:rPr>
              <w:t>8,75%</w:t>
            </w:r>
          </w:p>
        </w:tc>
        <w:tc>
          <w:tcPr>
            <w:tcW w:w="711" w:type="dxa"/>
          </w:tcPr>
          <w:p w:rsidR="009033F2" w:rsidRDefault="00976028">
            <w:pPr>
              <w:pStyle w:val="TableParagraph"/>
              <w:spacing w:before="38"/>
              <w:ind w:left="79" w:right="78"/>
              <w:jc w:val="center"/>
              <w:rPr>
                <w:rFonts w:ascii="Microsoft Sans Serif"/>
                <w:sz w:val="7"/>
              </w:rPr>
            </w:pPr>
            <w:r>
              <w:rPr>
                <w:rFonts w:ascii="Microsoft Sans Serif"/>
                <w:sz w:val="7"/>
              </w:rPr>
              <w:t>9,05%</w:t>
            </w:r>
          </w:p>
        </w:tc>
      </w:tr>
    </w:tbl>
    <w:p w:rsidR="009033F2" w:rsidRDefault="00976028">
      <w:pPr>
        <w:pStyle w:val="a3"/>
        <w:spacing w:before="1"/>
        <w:ind w:left="116"/>
      </w:pPr>
      <w:bookmarkStart w:id="0" w:name="_GoBack"/>
      <w:bookmarkEnd w:id="0"/>
      <w:r>
        <w:rPr>
          <w:w w:val="105"/>
        </w:rPr>
        <w:t>ролонгации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2"/>
          <w:w w:val="105"/>
        </w:rPr>
        <w:t xml:space="preserve"> </w:t>
      </w:r>
      <w:r>
        <w:rPr>
          <w:w w:val="105"/>
        </w:rPr>
        <w:t>изменяется</w:t>
      </w:r>
      <w:r>
        <w:rPr>
          <w:spacing w:val="-2"/>
          <w:w w:val="105"/>
        </w:rPr>
        <w:t xml:space="preserve"> </w:t>
      </w:r>
      <w:r>
        <w:rPr>
          <w:w w:val="105"/>
        </w:rPr>
        <w:t>минимальный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размер</w:t>
      </w:r>
      <w:r>
        <w:rPr>
          <w:spacing w:val="1"/>
          <w:w w:val="105"/>
        </w:rPr>
        <w:t xml:space="preserve"> </w:t>
      </w:r>
      <w:r>
        <w:rPr>
          <w:w w:val="105"/>
        </w:rPr>
        <w:t>вклада</w:t>
      </w:r>
    </w:p>
    <w:sectPr w:rsidR="009033F2">
      <w:type w:val="continuous"/>
      <w:pgSz w:w="11910" w:h="16840"/>
      <w:pgMar w:top="0" w:right="80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33F2"/>
    <w:rsid w:val="009033F2"/>
    <w:rsid w:val="0097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33"/>
      <w:outlineLvl w:val="0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rFonts w:ascii="Times New Roman" w:eastAsia="Times New Roman" w:hAnsi="Times New Roman" w:cs="Times New Roman"/>
      <w:sz w:val="6"/>
      <w:szCs w:val="6"/>
    </w:rPr>
  </w:style>
  <w:style w:type="paragraph" w:styleId="a4">
    <w:name w:val="Title"/>
    <w:basedOn w:val="a"/>
    <w:uiPriority w:val="1"/>
    <w:qFormat/>
    <w:pPr>
      <w:spacing w:before="108"/>
      <w:ind w:left="136"/>
    </w:pPr>
    <w:rPr>
      <w:b/>
      <w:bCs/>
      <w:sz w:val="15"/>
      <w:szCs w:val="1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133"/>
      <w:outlineLvl w:val="0"/>
    </w:pPr>
    <w:rPr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rFonts w:ascii="Times New Roman" w:eastAsia="Times New Roman" w:hAnsi="Times New Roman" w:cs="Times New Roman"/>
      <w:sz w:val="6"/>
      <w:szCs w:val="6"/>
    </w:rPr>
  </w:style>
  <w:style w:type="paragraph" w:styleId="a4">
    <w:name w:val="Title"/>
    <w:basedOn w:val="a"/>
    <w:uiPriority w:val="1"/>
    <w:qFormat/>
    <w:pPr>
      <w:spacing w:before="108"/>
      <w:ind w:left="136"/>
    </w:pPr>
    <w:rPr>
      <w:b/>
      <w:bCs/>
      <w:sz w:val="15"/>
      <w:szCs w:val="1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Prilozhenie-1-i-2-_Usloviya-priema-srochnykh-vkladov-i-stavki-s-12.04.2024_AO-Ingosstrakh-Bank_prikaz.xlsx</dc:title>
  <cp:lastModifiedBy>Тата</cp:lastModifiedBy>
  <cp:revision>3</cp:revision>
  <dcterms:created xsi:type="dcterms:W3CDTF">2024-04-12T11:46:00Z</dcterms:created>
  <dcterms:modified xsi:type="dcterms:W3CDTF">2024-04-12T11:55:00Z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LastSaved">
    <vt:filetime>2024-04-12T00:00:00Z</vt:filetime>
  </property>
</Properties>
</file>